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93"/>
        <w:gridCol w:w="70"/>
        <w:gridCol w:w="497"/>
        <w:gridCol w:w="316"/>
        <w:gridCol w:w="165"/>
        <w:gridCol w:w="2921"/>
        <w:gridCol w:w="1701"/>
        <w:gridCol w:w="3083"/>
      </w:tblGrid>
      <w:tr w:rsidR="001017FB" w:rsidRPr="005D4AA2" w:rsidTr="00644673">
        <w:trPr>
          <w:trHeight w:val="708"/>
        </w:trPr>
        <w:tc>
          <w:tcPr>
            <w:tcW w:w="9746" w:type="dxa"/>
            <w:gridSpan w:val="8"/>
            <w:tcBorders>
              <w:bottom w:val="single" w:sz="8" w:space="0" w:color="auto"/>
            </w:tcBorders>
            <w:shd w:val="clear" w:color="auto" w:fill="auto"/>
          </w:tcPr>
          <w:p w:rsidR="001017FB" w:rsidRPr="00A016AB" w:rsidRDefault="001017FB" w:rsidP="00887C6D">
            <w:pPr>
              <w:autoSpaceDE w:val="0"/>
              <w:autoSpaceDN w:val="0"/>
              <w:adjustRightInd w:val="0"/>
              <w:spacing w:beforeLines="100" w:line="320" w:lineRule="exact"/>
              <w:jc w:val="center"/>
              <w:rPr>
                <w:rFonts w:eastAsia="DFKai-SB"/>
                <w:b/>
                <w:color w:val="000000"/>
                <w:kern w:val="0"/>
                <w:sz w:val="36"/>
              </w:rPr>
            </w:pPr>
            <w:r w:rsidRPr="00A016AB">
              <w:rPr>
                <w:b/>
                <w:i/>
                <w:color w:val="000000"/>
                <w:kern w:val="0"/>
                <w:sz w:val="36"/>
              </w:rPr>
              <w:t>Hsin-Yi Lai</w:t>
            </w:r>
            <w:r w:rsidRPr="00A016AB">
              <w:rPr>
                <w:b/>
                <w:color w:val="000000"/>
                <w:kern w:val="0"/>
                <w:sz w:val="36"/>
              </w:rPr>
              <w:t xml:space="preserve">, </w:t>
            </w:r>
            <w:r w:rsidRPr="00A016AB">
              <w:rPr>
                <w:rFonts w:eastAsia="DFKai-SB" w:hAnsi="Calibri"/>
                <w:b/>
                <w:color w:val="000000"/>
                <w:kern w:val="0"/>
                <w:sz w:val="36"/>
              </w:rPr>
              <w:t>賴欣怡</w:t>
            </w:r>
          </w:p>
          <w:p w:rsidR="002E3A5B" w:rsidRDefault="002E3A5B" w:rsidP="00887C6D">
            <w:pPr>
              <w:autoSpaceDE w:val="0"/>
              <w:autoSpaceDN w:val="0"/>
              <w:adjustRightInd w:val="0"/>
              <w:spacing w:afterLines="50"/>
              <w:jc w:val="center"/>
              <w:rPr>
                <w:rFonts w:eastAsia="DFKai-SB"/>
                <w:color w:val="000000"/>
                <w:kern w:val="0"/>
              </w:rPr>
            </w:pPr>
          </w:p>
        </w:tc>
      </w:tr>
      <w:tr w:rsidR="001D4D0B" w:rsidRPr="005D4AA2" w:rsidTr="00644673">
        <w:tc>
          <w:tcPr>
            <w:tcW w:w="9746" w:type="dxa"/>
            <w:gridSpan w:val="8"/>
            <w:tcBorders>
              <w:top w:val="single" w:sz="8" w:space="0" w:color="auto"/>
            </w:tcBorders>
            <w:shd w:val="clear" w:color="auto" w:fill="auto"/>
          </w:tcPr>
          <w:p w:rsidR="001D4D0B" w:rsidRPr="000C609E" w:rsidRDefault="00727C06" w:rsidP="00887C6D">
            <w:pPr>
              <w:spacing w:beforeLines="50" w:afterLines="50"/>
              <w:rPr>
                <w:b/>
                <w:kern w:val="0"/>
              </w:rPr>
            </w:pPr>
            <w:r w:rsidRPr="00A016AB">
              <w:rPr>
                <w:b/>
                <w:kern w:val="0"/>
                <w:sz w:val="28"/>
              </w:rPr>
              <w:t>CONTACT INFORMATION</w:t>
            </w:r>
          </w:p>
        </w:tc>
      </w:tr>
      <w:tr w:rsidR="00AA79AA" w:rsidRPr="00263B7C" w:rsidTr="00644673">
        <w:tc>
          <w:tcPr>
            <w:tcW w:w="1876" w:type="dxa"/>
            <w:gridSpan w:val="4"/>
            <w:shd w:val="clear" w:color="auto" w:fill="auto"/>
          </w:tcPr>
          <w:p w:rsidR="00AA79AA" w:rsidRPr="00263B7C" w:rsidRDefault="00AA79AA" w:rsidP="000C609E">
            <w:pPr>
              <w:rPr>
                <w:kern w:val="0"/>
                <w:sz w:val="22"/>
                <w:szCs w:val="22"/>
              </w:rPr>
            </w:pPr>
            <w:r w:rsidRPr="00263B7C">
              <w:rPr>
                <w:kern w:val="0"/>
                <w:sz w:val="22"/>
                <w:szCs w:val="22"/>
              </w:rPr>
              <w:t>Department</w:t>
            </w:r>
            <w:r w:rsidRPr="00263B7C">
              <w:rPr>
                <w:rFonts w:hint="eastAsia"/>
                <w:kern w:val="0"/>
                <w:sz w:val="22"/>
                <w:szCs w:val="22"/>
              </w:rPr>
              <w:t>:</w:t>
            </w:r>
          </w:p>
        </w:tc>
        <w:tc>
          <w:tcPr>
            <w:tcW w:w="7870" w:type="dxa"/>
            <w:gridSpan w:val="4"/>
            <w:shd w:val="clear" w:color="auto" w:fill="auto"/>
          </w:tcPr>
          <w:p w:rsidR="00AA79AA" w:rsidRPr="00263B7C" w:rsidRDefault="00AA79AA" w:rsidP="00AA79AA">
            <w:pPr>
              <w:autoSpaceDE w:val="0"/>
              <w:autoSpaceDN w:val="0"/>
              <w:adjustRightInd w:val="0"/>
              <w:rPr>
                <w:sz w:val="22"/>
                <w:szCs w:val="22"/>
              </w:rPr>
            </w:pPr>
            <w:r w:rsidRPr="00263B7C">
              <w:rPr>
                <w:color w:val="000000"/>
                <w:sz w:val="22"/>
                <w:szCs w:val="22"/>
              </w:rPr>
              <w:t>Interdisciplinary Institute of Neuroscience and Technology (ZIINT), Zhejiang University, China</w:t>
            </w:r>
          </w:p>
        </w:tc>
      </w:tr>
      <w:tr w:rsidR="001D4D0B" w:rsidRPr="00263B7C" w:rsidTr="00644673">
        <w:tc>
          <w:tcPr>
            <w:tcW w:w="1876" w:type="dxa"/>
            <w:gridSpan w:val="4"/>
            <w:shd w:val="clear" w:color="auto" w:fill="auto"/>
          </w:tcPr>
          <w:p w:rsidR="001D4D0B" w:rsidRPr="00263B7C" w:rsidRDefault="001D4D0B" w:rsidP="000C609E">
            <w:pPr>
              <w:rPr>
                <w:sz w:val="22"/>
                <w:szCs w:val="22"/>
              </w:rPr>
            </w:pPr>
            <w:r w:rsidRPr="00263B7C">
              <w:rPr>
                <w:kern w:val="0"/>
                <w:sz w:val="22"/>
                <w:szCs w:val="22"/>
              </w:rPr>
              <w:t>Address:</w:t>
            </w:r>
          </w:p>
        </w:tc>
        <w:tc>
          <w:tcPr>
            <w:tcW w:w="7870" w:type="dxa"/>
            <w:gridSpan w:val="4"/>
            <w:shd w:val="clear" w:color="auto" w:fill="auto"/>
          </w:tcPr>
          <w:p w:rsidR="001D4D0B" w:rsidRPr="00263B7C" w:rsidRDefault="000A6379" w:rsidP="004E04E5">
            <w:pPr>
              <w:autoSpaceDE w:val="0"/>
              <w:autoSpaceDN w:val="0"/>
              <w:adjustRightInd w:val="0"/>
              <w:rPr>
                <w:b/>
                <w:sz w:val="22"/>
                <w:szCs w:val="22"/>
              </w:rPr>
            </w:pPr>
            <w:r w:rsidRPr="00263B7C">
              <w:rPr>
                <w:sz w:val="22"/>
                <w:szCs w:val="22"/>
              </w:rPr>
              <w:t>R 202,</w:t>
            </w:r>
            <w:r w:rsidR="001D4D0B" w:rsidRPr="00263B7C">
              <w:rPr>
                <w:sz w:val="22"/>
                <w:szCs w:val="22"/>
              </w:rPr>
              <w:t xml:space="preserve"> </w:t>
            </w:r>
            <w:r w:rsidRPr="00263B7C">
              <w:rPr>
                <w:color w:val="000000"/>
                <w:sz w:val="22"/>
                <w:szCs w:val="22"/>
              </w:rPr>
              <w:t>Kexuelou, Hwajiachi Campus, Zhejiang University</w:t>
            </w:r>
            <w:r w:rsidRPr="00263B7C">
              <w:rPr>
                <w:color w:val="000000"/>
                <w:sz w:val="22"/>
                <w:szCs w:val="22"/>
              </w:rPr>
              <w:br/>
              <w:t>No.268, Kaixuan road, Hangzhou City, Zhejiang Province, 310029, China</w:t>
            </w:r>
          </w:p>
        </w:tc>
      </w:tr>
      <w:tr w:rsidR="001D4D0B" w:rsidRPr="00263B7C" w:rsidTr="00644673">
        <w:tc>
          <w:tcPr>
            <w:tcW w:w="1876" w:type="dxa"/>
            <w:gridSpan w:val="4"/>
            <w:shd w:val="clear" w:color="auto" w:fill="auto"/>
          </w:tcPr>
          <w:p w:rsidR="001D4D0B" w:rsidRPr="00263B7C" w:rsidRDefault="001D4D0B" w:rsidP="000C609E">
            <w:pPr>
              <w:rPr>
                <w:kern w:val="0"/>
                <w:sz w:val="22"/>
                <w:szCs w:val="22"/>
              </w:rPr>
            </w:pPr>
            <w:r w:rsidRPr="00263B7C">
              <w:rPr>
                <w:bCs/>
                <w:color w:val="000000"/>
                <w:kern w:val="0"/>
                <w:sz w:val="22"/>
                <w:szCs w:val="22"/>
              </w:rPr>
              <w:t>Phone:</w:t>
            </w:r>
          </w:p>
        </w:tc>
        <w:tc>
          <w:tcPr>
            <w:tcW w:w="7870" w:type="dxa"/>
            <w:gridSpan w:val="4"/>
            <w:shd w:val="clear" w:color="auto" w:fill="auto"/>
          </w:tcPr>
          <w:p w:rsidR="001D4D0B" w:rsidRPr="00263B7C" w:rsidRDefault="000A6379" w:rsidP="000A6379">
            <w:pPr>
              <w:autoSpaceDE w:val="0"/>
              <w:autoSpaceDN w:val="0"/>
              <w:adjustRightInd w:val="0"/>
              <w:rPr>
                <w:sz w:val="22"/>
                <w:szCs w:val="22"/>
              </w:rPr>
            </w:pPr>
            <w:r w:rsidRPr="00263B7C">
              <w:rPr>
                <w:color w:val="000000"/>
                <w:kern w:val="0"/>
                <w:sz w:val="22"/>
                <w:szCs w:val="22"/>
              </w:rPr>
              <w:t xml:space="preserve">+86-159-68105161, </w:t>
            </w:r>
            <w:r w:rsidR="001D4D0B" w:rsidRPr="00263B7C">
              <w:rPr>
                <w:color w:val="000000"/>
                <w:kern w:val="0"/>
                <w:sz w:val="22"/>
                <w:szCs w:val="22"/>
              </w:rPr>
              <w:t>+886</w:t>
            </w:r>
            <w:r w:rsidR="001D4D0B" w:rsidRPr="00263B7C">
              <w:rPr>
                <w:rFonts w:eastAsia="DFKai-SB"/>
                <w:color w:val="000000"/>
                <w:kern w:val="0"/>
                <w:sz w:val="22"/>
                <w:szCs w:val="22"/>
              </w:rPr>
              <w:t>-933-525104</w:t>
            </w:r>
          </w:p>
        </w:tc>
      </w:tr>
      <w:tr w:rsidR="001D4D0B" w:rsidRPr="00263B7C" w:rsidTr="00644673">
        <w:tc>
          <w:tcPr>
            <w:tcW w:w="1876" w:type="dxa"/>
            <w:gridSpan w:val="4"/>
            <w:shd w:val="clear" w:color="auto" w:fill="auto"/>
          </w:tcPr>
          <w:p w:rsidR="001D4D0B" w:rsidRPr="00263B7C" w:rsidRDefault="001D4D0B" w:rsidP="000C609E">
            <w:pPr>
              <w:rPr>
                <w:kern w:val="0"/>
                <w:sz w:val="22"/>
                <w:szCs w:val="22"/>
              </w:rPr>
            </w:pPr>
            <w:r w:rsidRPr="00263B7C">
              <w:rPr>
                <w:bCs/>
                <w:color w:val="000000"/>
                <w:kern w:val="0"/>
                <w:sz w:val="22"/>
                <w:szCs w:val="22"/>
              </w:rPr>
              <w:t>E-mail:</w:t>
            </w:r>
          </w:p>
        </w:tc>
        <w:tc>
          <w:tcPr>
            <w:tcW w:w="7870" w:type="dxa"/>
            <w:gridSpan w:val="4"/>
            <w:shd w:val="clear" w:color="auto" w:fill="auto"/>
          </w:tcPr>
          <w:p w:rsidR="001D4D0B" w:rsidRPr="00263B7C" w:rsidRDefault="007E50FF" w:rsidP="000A6379">
            <w:pPr>
              <w:autoSpaceDE w:val="0"/>
              <w:autoSpaceDN w:val="0"/>
              <w:adjustRightInd w:val="0"/>
              <w:rPr>
                <w:sz w:val="22"/>
                <w:szCs w:val="22"/>
              </w:rPr>
            </w:pPr>
            <w:hyperlink r:id="rId8" w:history="1">
              <w:r w:rsidR="000A6379" w:rsidRPr="00263B7C">
                <w:rPr>
                  <w:rStyle w:val="a7"/>
                  <w:sz w:val="22"/>
                  <w:szCs w:val="22"/>
                </w:rPr>
                <w:t>laihy.zju.edu.cn</w:t>
              </w:r>
            </w:hyperlink>
            <w:r w:rsidR="000A6379" w:rsidRPr="00263B7C">
              <w:rPr>
                <w:sz w:val="22"/>
                <w:szCs w:val="22"/>
              </w:rPr>
              <w:t xml:space="preserve">, </w:t>
            </w:r>
            <w:hyperlink r:id="rId9" w:history="1">
              <w:r w:rsidR="00966846" w:rsidRPr="00263B7C">
                <w:rPr>
                  <w:rStyle w:val="a7"/>
                  <w:sz w:val="22"/>
                  <w:szCs w:val="22"/>
                </w:rPr>
                <w:t>laihynsne@gmail.com</w:t>
              </w:r>
            </w:hyperlink>
          </w:p>
        </w:tc>
      </w:tr>
      <w:tr w:rsidR="001D4D0B" w:rsidRPr="00263B7C" w:rsidTr="00644673">
        <w:tc>
          <w:tcPr>
            <w:tcW w:w="1876" w:type="dxa"/>
            <w:gridSpan w:val="4"/>
            <w:tcBorders>
              <w:bottom w:val="single" w:sz="8" w:space="0" w:color="auto"/>
            </w:tcBorders>
            <w:shd w:val="clear" w:color="auto" w:fill="auto"/>
          </w:tcPr>
          <w:p w:rsidR="001D4D0B" w:rsidRPr="00263B7C" w:rsidRDefault="001D4D0B" w:rsidP="000C609E">
            <w:pPr>
              <w:rPr>
                <w:kern w:val="0"/>
                <w:sz w:val="22"/>
                <w:szCs w:val="22"/>
              </w:rPr>
            </w:pPr>
            <w:r w:rsidRPr="00263B7C">
              <w:rPr>
                <w:bCs/>
                <w:color w:val="000000"/>
                <w:kern w:val="0"/>
                <w:sz w:val="22"/>
                <w:szCs w:val="22"/>
              </w:rPr>
              <w:t>Website:</w:t>
            </w:r>
          </w:p>
        </w:tc>
        <w:tc>
          <w:tcPr>
            <w:tcW w:w="7870" w:type="dxa"/>
            <w:gridSpan w:val="4"/>
            <w:tcBorders>
              <w:bottom w:val="single" w:sz="8" w:space="0" w:color="auto"/>
            </w:tcBorders>
            <w:shd w:val="clear" w:color="auto" w:fill="auto"/>
          </w:tcPr>
          <w:p w:rsidR="001D4D0B" w:rsidRPr="00263B7C" w:rsidRDefault="007E50FF" w:rsidP="00887C6D">
            <w:pPr>
              <w:autoSpaceDE w:val="0"/>
              <w:autoSpaceDN w:val="0"/>
              <w:adjustRightInd w:val="0"/>
              <w:spacing w:afterLines="50"/>
              <w:rPr>
                <w:sz w:val="22"/>
                <w:szCs w:val="22"/>
              </w:rPr>
            </w:pPr>
            <w:hyperlink r:id="rId10" w:history="1">
              <w:r w:rsidR="000A6379" w:rsidRPr="00263B7C">
                <w:rPr>
                  <w:rStyle w:val="a7"/>
                  <w:sz w:val="22"/>
                  <w:szCs w:val="22"/>
                </w:rPr>
                <w:t>http://www.ziint.zju.edu.cn/laboratories_res.asp?id=12</w:t>
              </w:r>
            </w:hyperlink>
            <w:r w:rsidR="000A6379" w:rsidRPr="00263B7C">
              <w:rPr>
                <w:sz w:val="22"/>
                <w:szCs w:val="22"/>
              </w:rPr>
              <w:t xml:space="preserve"> </w:t>
            </w:r>
          </w:p>
        </w:tc>
      </w:tr>
      <w:tr w:rsidR="00094B32" w:rsidRPr="00D645E8" w:rsidTr="00644673">
        <w:tc>
          <w:tcPr>
            <w:tcW w:w="9746" w:type="dxa"/>
            <w:gridSpan w:val="8"/>
            <w:tcBorders>
              <w:top w:val="single" w:sz="8" w:space="0" w:color="auto"/>
            </w:tcBorders>
            <w:shd w:val="clear" w:color="auto" w:fill="auto"/>
          </w:tcPr>
          <w:p w:rsidR="00094B32" w:rsidRPr="005D4AA2" w:rsidRDefault="00727C06" w:rsidP="00887C6D">
            <w:pPr>
              <w:spacing w:beforeLines="50" w:afterLines="50"/>
              <w:rPr>
                <w:b/>
                <w:kern w:val="0"/>
                <w:u w:val="single"/>
              </w:rPr>
            </w:pPr>
            <w:r w:rsidRPr="00A016AB">
              <w:rPr>
                <w:b/>
                <w:kern w:val="0"/>
                <w:sz w:val="28"/>
              </w:rPr>
              <w:t>EDUCATION &amp; POSITIONS</w:t>
            </w:r>
          </w:p>
        </w:tc>
      </w:tr>
      <w:tr w:rsidR="00727C06" w:rsidRPr="00263B7C" w:rsidTr="00644673">
        <w:tc>
          <w:tcPr>
            <w:tcW w:w="2041" w:type="dxa"/>
            <w:gridSpan w:val="5"/>
            <w:shd w:val="clear" w:color="auto" w:fill="auto"/>
          </w:tcPr>
          <w:p w:rsidR="00727C06" w:rsidRPr="00263B7C" w:rsidRDefault="002651E9" w:rsidP="00264157">
            <w:pPr>
              <w:rPr>
                <w:sz w:val="22"/>
              </w:rPr>
            </w:pPr>
            <w:r w:rsidRPr="00263B7C">
              <w:rPr>
                <w:rFonts w:hint="eastAsia"/>
                <w:sz w:val="22"/>
              </w:rPr>
              <w:t xml:space="preserve">04/15 </w:t>
            </w:r>
            <w:r w:rsidRPr="00263B7C">
              <w:rPr>
                <w:sz w:val="22"/>
              </w:rPr>
              <w:t>–</w:t>
            </w:r>
            <w:r w:rsidRPr="00263B7C">
              <w:rPr>
                <w:rFonts w:hint="eastAsia"/>
                <w:sz w:val="22"/>
              </w:rPr>
              <w:t xml:space="preserve"> </w:t>
            </w:r>
            <w:r w:rsidR="00727C06" w:rsidRPr="00263B7C">
              <w:rPr>
                <w:sz w:val="22"/>
              </w:rPr>
              <w:t>present</w:t>
            </w:r>
          </w:p>
        </w:tc>
        <w:tc>
          <w:tcPr>
            <w:tcW w:w="7705" w:type="dxa"/>
            <w:gridSpan w:val="3"/>
            <w:shd w:val="clear" w:color="auto" w:fill="auto"/>
          </w:tcPr>
          <w:p w:rsidR="00727C06" w:rsidRPr="00263B7C" w:rsidRDefault="00727C06" w:rsidP="00264157">
            <w:pPr>
              <w:rPr>
                <w:b/>
                <w:sz w:val="22"/>
              </w:rPr>
            </w:pPr>
            <w:r w:rsidRPr="00263B7C">
              <w:rPr>
                <w:b/>
                <w:color w:val="000000"/>
                <w:sz w:val="22"/>
              </w:rPr>
              <w:t>PI Professor</w:t>
            </w:r>
            <w:r w:rsidRPr="00263B7C">
              <w:rPr>
                <w:color w:val="000000"/>
                <w:sz w:val="22"/>
              </w:rPr>
              <w:t>, Interdisciplinary Institute of Neuroscience and Technology (ZIINT), Qiushi Academy for Advanced Studies (QAAS), Zhejiang University, China</w:t>
            </w:r>
          </w:p>
        </w:tc>
      </w:tr>
      <w:tr w:rsidR="00727C06" w:rsidRPr="00263B7C" w:rsidTr="00644673">
        <w:tc>
          <w:tcPr>
            <w:tcW w:w="2041" w:type="dxa"/>
            <w:gridSpan w:val="5"/>
            <w:shd w:val="clear" w:color="auto" w:fill="auto"/>
          </w:tcPr>
          <w:p w:rsidR="00727C06" w:rsidRPr="00263B7C" w:rsidRDefault="002651E9" w:rsidP="002651E9">
            <w:pPr>
              <w:rPr>
                <w:sz w:val="22"/>
              </w:rPr>
            </w:pPr>
            <w:r w:rsidRPr="00263B7C">
              <w:rPr>
                <w:rFonts w:hint="eastAsia"/>
                <w:sz w:val="22"/>
              </w:rPr>
              <w:t>0</w:t>
            </w:r>
            <w:r w:rsidR="00727C06" w:rsidRPr="00263B7C">
              <w:rPr>
                <w:sz w:val="22"/>
              </w:rPr>
              <w:t>2</w:t>
            </w:r>
            <w:r w:rsidRPr="00263B7C">
              <w:rPr>
                <w:rFonts w:hint="eastAsia"/>
                <w:sz w:val="22"/>
              </w:rPr>
              <w:t>/</w:t>
            </w:r>
            <w:r w:rsidR="00727C06" w:rsidRPr="00263B7C">
              <w:rPr>
                <w:sz w:val="22"/>
              </w:rPr>
              <w:t xml:space="preserve">13 – </w:t>
            </w:r>
            <w:r w:rsidRPr="00263B7C">
              <w:rPr>
                <w:rFonts w:hint="eastAsia"/>
                <w:sz w:val="22"/>
              </w:rPr>
              <w:t>13/</w:t>
            </w:r>
            <w:r w:rsidR="00727C06" w:rsidRPr="00263B7C">
              <w:rPr>
                <w:rFonts w:hint="eastAsia"/>
                <w:sz w:val="22"/>
              </w:rPr>
              <w:t>15</w:t>
            </w:r>
          </w:p>
        </w:tc>
        <w:tc>
          <w:tcPr>
            <w:tcW w:w="7705" w:type="dxa"/>
            <w:gridSpan w:val="3"/>
            <w:shd w:val="clear" w:color="auto" w:fill="auto"/>
          </w:tcPr>
          <w:p w:rsidR="00727C06" w:rsidRPr="00263B7C" w:rsidRDefault="00727C06" w:rsidP="00264157">
            <w:pPr>
              <w:rPr>
                <w:sz w:val="22"/>
              </w:rPr>
            </w:pPr>
            <w:r w:rsidRPr="00263B7C">
              <w:rPr>
                <w:rFonts w:hint="eastAsia"/>
                <w:b/>
                <w:sz w:val="22"/>
              </w:rPr>
              <w:t xml:space="preserve">Senior </w:t>
            </w:r>
            <w:r w:rsidRPr="00263B7C">
              <w:rPr>
                <w:b/>
                <w:sz w:val="22"/>
              </w:rPr>
              <w:t>Postdoctoral Fellow</w:t>
            </w:r>
            <w:r w:rsidRPr="00263B7C">
              <w:rPr>
                <w:sz w:val="22"/>
              </w:rPr>
              <w:t xml:space="preserve">, </w:t>
            </w:r>
            <w:r w:rsidRPr="00263B7C">
              <w:rPr>
                <w:rFonts w:hint="eastAsia"/>
                <w:sz w:val="22"/>
              </w:rPr>
              <w:t>School</w:t>
            </w:r>
            <w:r w:rsidRPr="00263B7C">
              <w:rPr>
                <w:sz w:val="22"/>
              </w:rPr>
              <w:t xml:space="preserve"> of Medicine, </w:t>
            </w:r>
            <w:r w:rsidRPr="00263B7C">
              <w:rPr>
                <w:rFonts w:hint="eastAsia"/>
                <w:sz w:val="22"/>
              </w:rPr>
              <w:t xml:space="preserve">Change Gung </w:t>
            </w:r>
            <w:r w:rsidRPr="00263B7C">
              <w:rPr>
                <w:sz w:val="22"/>
              </w:rPr>
              <w:t>University</w:t>
            </w:r>
            <w:r w:rsidRPr="00263B7C">
              <w:rPr>
                <w:rFonts w:hint="eastAsia"/>
                <w:sz w:val="22"/>
              </w:rPr>
              <w:t>,</w:t>
            </w:r>
            <w:r w:rsidRPr="00263B7C">
              <w:rPr>
                <w:sz w:val="22"/>
              </w:rPr>
              <w:t xml:space="preserve"> Dep</w:t>
            </w:r>
            <w:r w:rsidRPr="00263B7C">
              <w:rPr>
                <w:rFonts w:hint="eastAsia"/>
                <w:sz w:val="22"/>
              </w:rPr>
              <w:t>t.</w:t>
            </w:r>
            <w:r w:rsidRPr="00263B7C">
              <w:rPr>
                <w:sz w:val="22"/>
              </w:rPr>
              <w:t xml:space="preserve"> of Physical Medicine and Rehabilitation</w:t>
            </w:r>
            <w:r w:rsidRPr="00263B7C">
              <w:rPr>
                <w:rFonts w:hint="eastAsia"/>
                <w:sz w:val="22"/>
              </w:rPr>
              <w:t xml:space="preserve">, </w:t>
            </w:r>
            <w:r w:rsidRPr="00263B7C">
              <w:rPr>
                <w:sz w:val="22"/>
              </w:rPr>
              <w:t>Chang Gung Memorial Hospital</w:t>
            </w:r>
            <w:r w:rsidRPr="00263B7C">
              <w:rPr>
                <w:rFonts w:hint="eastAsia"/>
                <w:sz w:val="22"/>
              </w:rPr>
              <w:t>, Taiwan</w:t>
            </w:r>
          </w:p>
        </w:tc>
      </w:tr>
      <w:tr w:rsidR="00727C06" w:rsidRPr="00263B7C" w:rsidTr="00644673">
        <w:tc>
          <w:tcPr>
            <w:tcW w:w="2041" w:type="dxa"/>
            <w:gridSpan w:val="5"/>
            <w:shd w:val="clear" w:color="auto" w:fill="auto"/>
          </w:tcPr>
          <w:p w:rsidR="00727C06" w:rsidRPr="00263B7C" w:rsidRDefault="002651E9" w:rsidP="002651E9">
            <w:pPr>
              <w:rPr>
                <w:sz w:val="22"/>
              </w:rPr>
            </w:pPr>
            <w:r w:rsidRPr="00263B7C">
              <w:rPr>
                <w:rFonts w:hint="eastAsia"/>
                <w:sz w:val="22"/>
              </w:rPr>
              <w:t>02/</w:t>
            </w:r>
            <w:r w:rsidR="00727C06" w:rsidRPr="00263B7C">
              <w:rPr>
                <w:sz w:val="22"/>
              </w:rPr>
              <w:t>12</w:t>
            </w:r>
            <w:r w:rsidR="00727C06" w:rsidRPr="00263B7C">
              <w:rPr>
                <w:kern w:val="0"/>
                <w:sz w:val="22"/>
              </w:rPr>
              <w:t xml:space="preserve"> –</w:t>
            </w:r>
            <w:r w:rsidR="00727C06" w:rsidRPr="00263B7C">
              <w:rPr>
                <w:rFonts w:hint="eastAsia"/>
                <w:kern w:val="0"/>
                <w:sz w:val="22"/>
              </w:rPr>
              <w:t xml:space="preserve"> </w:t>
            </w:r>
            <w:r w:rsidRPr="00263B7C">
              <w:rPr>
                <w:rFonts w:hint="eastAsia"/>
                <w:kern w:val="0"/>
                <w:sz w:val="22"/>
              </w:rPr>
              <w:t>01/</w:t>
            </w:r>
            <w:r w:rsidR="00727C06" w:rsidRPr="00263B7C">
              <w:rPr>
                <w:sz w:val="22"/>
              </w:rPr>
              <w:t>1</w:t>
            </w:r>
            <w:r w:rsidR="00727C06" w:rsidRPr="00263B7C">
              <w:rPr>
                <w:rFonts w:hint="eastAsia"/>
                <w:sz w:val="22"/>
              </w:rPr>
              <w:t>3</w:t>
            </w:r>
          </w:p>
        </w:tc>
        <w:tc>
          <w:tcPr>
            <w:tcW w:w="7705" w:type="dxa"/>
            <w:gridSpan w:val="3"/>
            <w:shd w:val="clear" w:color="auto" w:fill="auto"/>
          </w:tcPr>
          <w:p w:rsidR="00727C06" w:rsidRPr="00263B7C" w:rsidRDefault="00727C06" w:rsidP="00264157">
            <w:pPr>
              <w:autoSpaceDE w:val="0"/>
              <w:autoSpaceDN w:val="0"/>
              <w:adjustRightInd w:val="0"/>
              <w:jc w:val="both"/>
              <w:rPr>
                <w:sz w:val="22"/>
              </w:rPr>
            </w:pPr>
            <w:r w:rsidRPr="00263B7C">
              <w:rPr>
                <w:b/>
                <w:sz w:val="22"/>
              </w:rPr>
              <w:t>Postdoctoral</w:t>
            </w:r>
            <w:r w:rsidRPr="00263B7C">
              <w:rPr>
                <w:rFonts w:hint="eastAsia"/>
                <w:b/>
                <w:sz w:val="22"/>
              </w:rPr>
              <w:t xml:space="preserve"> </w:t>
            </w:r>
            <w:r w:rsidRPr="00263B7C">
              <w:rPr>
                <w:b/>
                <w:sz w:val="22"/>
              </w:rPr>
              <w:t>Fellow</w:t>
            </w:r>
            <w:r w:rsidRPr="00263B7C">
              <w:rPr>
                <w:sz w:val="22"/>
              </w:rPr>
              <w:t>,</w:t>
            </w:r>
            <w:r w:rsidRPr="00263B7C">
              <w:rPr>
                <w:kern w:val="0"/>
                <w:sz w:val="22"/>
              </w:rPr>
              <w:t xml:space="preserve"> Dep</w:t>
            </w:r>
            <w:r w:rsidRPr="00263B7C">
              <w:rPr>
                <w:rFonts w:hint="eastAsia"/>
                <w:kern w:val="0"/>
                <w:sz w:val="22"/>
              </w:rPr>
              <w:t>t</w:t>
            </w:r>
            <w:r w:rsidRPr="00263B7C">
              <w:rPr>
                <w:kern w:val="0"/>
                <w:sz w:val="22"/>
              </w:rPr>
              <w:t xml:space="preserve">. of Neurology and Biomedical Research Imaging Center, </w:t>
            </w:r>
            <w:r w:rsidRPr="00263B7C">
              <w:rPr>
                <w:sz w:val="22"/>
              </w:rPr>
              <w:t>University of North Carolina at Chapel Hill School of Medicine, USA</w:t>
            </w:r>
          </w:p>
        </w:tc>
      </w:tr>
      <w:tr w:rsidR="00727C06" w:rsidRPr="00263B7C" w:rsidTr="00644673">
        <w:tc>
          <w:tcPr>
            <w:tcW w:w="2041" w:type="dxa"/>
            <w:gridSpan w:val="5"/>
            <w:shd w:val="clear" w:color="auto" w:fill="auto"/>
          </w:tcPr>
          <w:p w:rsidR="00727C06" w:rsidRPr="00263B7C" w:rsidRDefault="002651E9" w:rsidP="002651E9">
            <w:pPr>
              <w:rPr>
                <w:kern w:val="0"/>
                <w:sz w:val="22"/>
              </w:rPr>
            </w:pPr>
            <w:r w:rsidRPr="00263B7C">
              <w:rPr>
                <w:rFonts w:hint="eastAsia"/>
                <w:kern w:val="0"/>
                <w:sz w:val="22"/>
              </w:rPr>
              <w:t>07/</w:t>
            </w:r>
            <w:r w:rsidR="00727C06" w:rsidRPr="00263B7C">
              <w:rPr>
                <w:kern w:val="0"/>
                <w:sz w:val="22"/>
              </w:rPr>
              <w:t>11 –</w:t>
            </w:r>
            <w:r w:rsidRPr="00263B7C">
              <w:rPr>
                <w:rFonts w:hint="eastAsia"/>
                <w:kern w:val="0"/>
                <w:sz w:val="22"/>
              </w:rPr>
              <w:t xml:space="preserve"> 01/</w:t>
            </w:r>
            <w:r w:rsidR="00727C06" w:rsidRPr="00263B7C">
              <w:rPr>
                <w:kern w:val="0"/>
                <w:sz w:val="22"/>
              </w:rPr>
              <w:t>1</w:t>
            </w:r>
            <w:r w:rsidR="00727C06" w:rsidRPr="00263B7C">
              <w:rPr>
                <w:rFonts w:hint="eastAsia"/>
                <w:kern w:val="0"/>
                <w:sz w:val="22"/>
              </w:rPr>
              <w:t>2</w:t>
            </w:r>
          </w:p>
        </w:tc>
        <w:tc>
          <w:tcPr>
            <w:tcW w:w="7705" w:type="dxa"/>
            <w:gridSpan w:val="3"/>
            <w:shd w:val="clear" w:color="auto" w:fill="auto"/>
          </w:tcPr>
          <w:p w:rsidR="00727C06" w:rsidRPr="00263B7C" w:rsidRDefault="00727C06" w:rsidP="00264157">
            <w:pPr>
              <w:autoSpaceDE w:val="0"/>
              <w:autoSpaceDN w:val="0"/>
              <w:adjustRightInd w:val="0"/>
              <w:rPr>
                <w:b/>
                <w:kern w:val="0"/>
                <w:sz w:val="22"/>
              </w:rPr>
            </w:pPr>
            <w:r w:rsidRPr="00263B7C">
              <w:rPr>
                <w:b/>
                <w:bCs/>
                <w:sz w:val="22"/>
              </w:rPr>
              <w:t xml:space="preserve">Postdoctoral Fellow, </w:t>
            </w:r>
            <w:r w:rsidRPr="00263B7C">
              <w:rPr>
                <w:sz w:val="22"/>
              </w:rPr>
              <w:t>Dep</w:t>
            </w:r>
            <w:r w:rsidRPr="00263B7C">
              <w:rPr>
                <w:rFonts w:hint="eastAsia"/>
                <w:sz w:val="22"/>
              </w:rPr>
              <w:t>t</w:t>
            </w:r>
            <w:r w:rsidRPr="00263B7C">
              <w:rPr>
                <w:sz w:val="22"/>
              </w:rPr>
              <w:t xml:space="preserve">. of </w:t>
            </w:r>
            <w:r w:rsidRPr="00263B7C">
              <w:rPr>
                <w:kern w:val="0"/>
                <w:sz w:val="22"/>
              </w:rPr>
              <w:t>Electrical Engineering</w:t>
            </w:r>
            <w:r w:rsidRPr="00263B7C">
              <w:rPr>
                <w:sz w:val="22"/>
              </w:rPr>
              <w:t xml:space="preserve">, </w:t>
            </w:r>
            <w:r w:rsidRPr="00263B7C">
              <w:rPr>
                <w:rFonts w:hint="eastAsia"/>
                <w:sz w:val="22"/>
              </w:rPr>
              <w:t xml:space="preserve">Dept. of Materials Science and Engineering, </w:t>
            </w:r>
            <w:r w:rsidRPr="00263B7C">
              <w:rPr>
                <w:kern w:val="0"/>
                <w:sz w:val="22"/>
              </w:rPr>
              <w:t>National Chiao Tung University, Taiwan</w:t>
            </w:r>
          </w:p>
        </w:tc>
      </w:tr>
      <w:tr w:rsidR="00727C06" w:rsidRPr="00263B7C" w:rsidTr="00644673">
        <w:tc>
          <w:tcPr>
            <w:tcW w:w="2041" w:type="dxa"/>
            <w:gridSpan w:val="5"/>
            <w:shd w:val="clear" w:color="auto" w:fill="auto"/>
          </w:tcPr>
          <w:p w:rsidR="00727C06" w:rsidRPr="00263B7C" w:rsidRDefault="002651E9" w:rsidP="002651E9">
            <w:pPr>
              <w:rPr>
                <w:kern w:val="0"/>
                <w:sz w:val="22"/>
              </w:rPr>
            </w:pPr>
            <w:r w:rsidRPr="00263B7C">
              <w:rPr>
                <w:rFonts w:hint="eastAsia"/>
                <w:kern w:val="0"/>
                <w:sz w:val="22"/>
              </w:rPr>
              <w:t>09/</w:t>
            </w:r>
            <w:r w:rsidR="00727C06" w:rsidRPr="00263B7C">
              <w:rPr>
                <w:kern w:val="0"/>
                <w:sz w:val="22"/>
              </w:rPr>
              <w:t>06</w:t>
            </w:r>
            <w:r w:rsidRPr="00263B7C">
              <w:rPr>
                <w:rFonts w:hint="eastAsia"/>
                <w:kern w:val="0"/>
                <w:sz w:val="22"/>
              </w:rPr>
              <w:t xml:space="preserve"> </w:t>
            </w:r>
            <w:r w:rsidR="00727C06" w:rsidRPr="00263B7C">
              <w:rPr>
                <w:kern w:val="0"/>
                <w:sz w:val="22"/>
              </w:rPr>
              <w:t xml:space="preserve">– </w:t>
            </w:r>
            <w:r w:rsidRPr="00263B7C">
              <w:rPr>
                <w:rFonts w:hint="eastAsia"/>
                <w:kern w:val="0"/>
                <w:sz w:val="22"/>
              </w:rPr>
              <w:t>06/</w:t>
            </w:r>
            <w:r w:rsidR="00727C06" w:rsidRPr="00263B7C">
              <w:rPr>
                <w:kern w:val="0"/>
                <w:sz w:val="22"/>
              </w:rPr>
              <w:t>11</w:t>
            </w:r>
          </w:p>
        </w:tc>
        <w:tc>
          <w:tcPr>
            <w:tcW w:w="7705" w:type="dxa"/>
            <w:gridSpan w:val="3"/>
            <w:shd w:val="clear" w:color="auto" w:fill="auto"/>
          </w:tcPr>
          <w:p w:rsidR="00727C06" w:rsidRPr="00263B7C" w:rsidRDefault="00727C06" w:rsidP="00264157">
            <w:pPr>
              <w:autoSpaceDE w:val="0"/>
              <w:autoSpaceDN w:val="0"/>
              <w:adjustRightInd w:val="0"/>
              <w:rPr>
                <w:b/>
                <w:kern w:val="0"/>
                <w:sz w:val="22"/>
              </w:rPr>
            </w:pPr>
            <w:r w:rsidRPr="00263B7C">
              <w:rPr>
                <w:b/>
                <w:bCs/>
                <w:kern w:val="0"/>
                <w:sz w:val="22"/>
              </w:rPr>
              <w:t xml:space="preserve">Adjunct Assistant </w:t>
            </w:r>
            <w:r w:rsidRPr="00263B7C">
              <w:rPr>
                <w:rFonts w:hint="eastAsia"/>
                <w:b/>
                <w:bCs/>
                <w:kern w:val="0"/>
                <w:sz w:val="22"/>
              </w:rPr>
              <w:t xml:space="preserve">Researcher, </w:t>
            </w:r>
            <w:r w:rsidRPr="00263B7C">
              <w:rPr>
                <w:sz w:val="22"/>
              </w:rPr>
              <w:t>Dep</w:t>
            </w:r>
            <w:r w:rsidRPr="00263B7C">
              <w:rPr>
                <w:rFonts w:hint="eastAsia"/>
                <w:sz w:val="22"/>
              </w:rPr>
              <w:t>t</w:t>
            </w:r>
            <w:r w:rsidRPr="00263B7C">
              <w:rPr>
                <w:sz w:val="22"/>
              </w:rPr>
              <w:t>.</w:t>
            </w:r>
            <w:r w:rsidRPr="00263B7C">
              <w:rPr>
                <w:rFonts w:hint="eastAsia"/>
                <w:sz w:val="22"/>
              </w:rPr>
              <w:t xml:space="preserve"> </w:t>
            </w:r>
            <w:r w:rsidRPr="00263B7C">
              <w:rPr>
                <w:kern w:val="0"/>
                <w:sz w:val="22"/>
              </w:rPr>
              <w:t>of Electrical Control Engineering, National Chiao Tung University, Taiwan</w:t>
            </w:r>
          </w:p>
        </w:tc>
      </w:tr>
      <w:tr w:rsidR="00727C06" w:rsidRPr="00263B7C" w:rsidTr="00644673">
        <w:tc>
          <w:tcPr>
            <w:tcW w:w="2041" w:type="dxa"/>
            <w:gridSpan w:val="5"/>
            <w:shd w:val="clear" w:color="auto" w:fill="auto"/>
          </w:tcPr>
          <w:p w:rsidR="00727C06" w:rsidRPr="00263B7C" w:rsidRDefault="002651E9" w:rsidP="002651E9">
            <w:pPr>
              <w:rPr>
                <w:sz w:val="22"/>
              </w:rPr>
            </w:pPr>
            <w:r w:rsidRPr="00263B7C">
              <w:rPr>
                <w:rFonts w:hint="eastAsia"/>
                <w:sz w:val="22"/>
              </w:rPr>
              <w:t>08/</w:t>
            </w:r>
            <w:r w:rsidR="00727C06" w:rsidRPr="00263B7C">
              <w:rPr>
                <w:sz w:val="22"/>
              </w:rPr>
              <w:t xml:space="preserve">09 – </w:t>
            </w:r>
            <w:r w:rsidRPr="00263B7C">
              <w:rPr>
                <w:rFonts w:hint="eastAsia"/>
                <w:sz w:val="22"/>
              </w:rPr>
              <w:t>07/</w:t>
            </w:r>
            <w:r w:rsidR="00727C06" w:rsidRPr="00263B7C">
              <w:rPr>
                <w:sz w:val="22"/>
              </w:rPr>
              <w:t>10</w:t>
            </w:r>
          </w:p>
        </w:tc>
        <w:tc>
          <w:tcPr>
            <w:tcW w:w="7705" w:type="dxa"/>
            <w:gridSpan w:val="3"/>
            <w:shd w:val="clear" w:color="auto" w:fill="auto"/>
          </w:tcPr>
          <w:p w:rsidR="00727C06" w:rsidRPr="00263B7C" w:rsidRDefault="00727C06" w:rsidP="002651E9">
            <w:pPr>
              <w:autoSpaceDE w:val="0"/>
              <w:autoSpaceDN w:val="0"/>
              <w:adjustRightInd w:val="0"/>
              <w:rPr>
                <w:b/>
                <w:bCs/>
                <w:sz w:val="22"/>
              </w:rPr>
            </w:pPr>
            <w:r w:rsidRPr="00263B7C">
              <w:rPr>
                <w:b/>
                <w:sz w:val="22"/>
              </w:rPr>
              <w:t>Adjunct Instructor</w:t>
            </w:r>
            <w:r w:rsidRPr="00263B7C">
              <w:rPr>
                <w:sz w:val="22"/>
              </w:rPr>
              <w:t>, Dep</w:t>
            </w:r>
            <w:r w:rsidRPr="00263B7C">
              <w:rPr>
                <w:rFonts w:hint="eastAsia"/>
                <w:sz w:val="22"/>
              </w:rPr>
              <w:t>t</w:t>
            </w:r>
            <w:r w:rsidRPr="00263B7C">
              <w:rPr>
                <w:sz w:val="22"/>
              </w:rPr>
              <w:t xml:space="preserve">. of </w:t>
            </w:r>
            <w:r w:rsidRPr="00263B7C">
              <w:rPr>
                <w:kern w:val="0"/>
                <w:sz w:val="22"/>
              </w:rPr>
              <w:t>Electronic Engineering</w:t>
            </w:r>
            <w:r w:rsidRPr="00263B7C">
              <w:rPr>
                <w:sz w:val="22"/>
              </w:rPr>
              <w:t>, Minghsin Univ</w:t>
            </w:r>
            <w:r w:rsidRPr="00263B7C">
              <w:rPr>
                <w:rFonts w:hint="eastAsia"/>
                <w:sz w:val="22"/>
              </w:rPr>
              <w:t>ersity</w:t>
            </w:r>
            <w:r w:rsidRPr="00263B7C">
              <w:rPr>
                <w:sz w:val="22"/>
              </w:rPr>
              <w:t xml:space="preserve"> of Sci. and Tech., Taiwan</w:t>
            </w:r>
          </w:p>
        </w:tc>
      </w:tr>
      <w:tr w:rsidR="00727C06" w:rsidRPr="00263B7C" w:rsidTr="00644673">
        <w:tc>
          <w:tcPr>
            <w:tcW w:w="2041" w:type="dxa"/>
            <w:gridSpan w:val="5"/>
            <w:shd w:val="clear" w:color="auto" w:fill="auto"/>
          </w:tcPr>
          <w:p w:rsidR="00727C06" w:rsidRPr="00263B7C" w:rsidRDefault="002651E9" w:rsidP="002651E9">
            <w:pPr>
              <w:jc w:val="both"/>
              <w:rPr>
                <w:kern w:val="0"/>
                <w:sz w:val="22"/>
              </w:rPr>
            </w:pPr>
            <w:r w:rsidRPr="00263B7C">
              <w:rPr>
                <w:rFonts w:hint="eastAsia"/>
                <w:kern w:val="0"/>
                <w:sz w:val="22"/>
              </w:rPr>
              <w:t>09/</w:t>
            </w:r>
            <w:r w:rsidR="00727C06" w:rsidRPr="00263B7C">
              <w:rPr>
                <w:kern w:val="0"/>
                <w:sz w:val="22"/>
              </w:rPr>
              <w:t xml:space="preserve">06 – </w:t>
            </w:r>
            <w:r w:rsidRPr="00263B7C">
              <w:rPr>
                <w:rFonts w:hint="eastAsia"/>
                <w:kern w:val="0"/>
                <w:sz w:val="22"/>
              </w:rPr>
              <w:t>06/</w:t>
            </w:r>
            <w:r w:rsidR="00727C06" w:rsidRPr="00263B7C">
              <w:rPr>
                <w:kern w:val="0"/>
                <w:sz w:val="22"/>
              </w:rPr>
              <w:t>11</w:t>
            </w:r>
          </w:p>
        </w:tc>
        <w:tc>
          <w:tcPr>
            <w:tcW w:w="7705" w:type="dxa"/>
            <w:gridSpan w:val="3"/>
            <w:shd w:val="clear" w:color="auto" w:fill="auto"/>
          </w:tcPr>
          <w:p w:rsidR="00727C06" w:rsidRPr="00263B7C" w:rsidRDefault="00727C06" w:rsidP="00671227">
            <w:pPr>
              <w:autoSpaceDE w:val="0"/>
              <w:autoSpaceDN w:val="0"/>
              <w:adjustRightInd w:val="0"/>
              <w:jc w:val="both"/>
              <w:rPr>
                <w:kern w:val="0"/>
                <w:sz w:val="22"/>
              </w:rPr>
            </w:pPr>
            <w:r w:rsidRPr="00263B7C">
              <w:rPr>
                <w:b/>
                <w:kern w:val="0"/>
                <w:sz w:val="22"/>
              </w:rPr>
              <w:t>Ph.D.</w:t>
            </w:r>
            <w:r w:rsidRPr="00263B7C">
              <w:rPr>
                <w:rFonts w:hint="eastAsia"/>
                <w:kern w:val="0"/>
                <w:sz w:val="22"/>
              </w:rPr>
              <w:t>,</w:t>
            </w:r>
            <w:r w:rsidRPr="00263B7C">
              <w:rPr>
                <w:kern w:val="0"/>
                <w:sz w:val="22"/>
              </w:rPr>
              <w:t xml:space="preserve"> Electrical Control Engineering, National Chiao Tung University, Taiwan</w:t>
            </w:r>
          </w:p>
        </w:tc>
      </w:tr>
      <w:tr w:rsidR="00727C06" w:rsidRPr="00263B7C" w:rsidTr="00644673">
        <w:tc>
          <w:tcPr>
            <w:tcW w:w="2041" w:type="dxa"/>
            <w:gridSpan w:val="5"/>
            <w:shd w:val="clear" w:color="auto" w:fill="auto"/>
          </w:tcPr>
          <w:p w:rsidR="00727C06" w:rsidRPr="00263B7C" w:rsidRDefault="002651E9" w:rsidP="002651E9">
            <w:pPr>
              <w:jc w:val="both"/>
              <w:rPr>
                <w:sz w:val="22"/>
              </w:rPr>
            </w:pPr>
            <w:r w:rsidRPr="00263B7C">
              <w:rPr>
                <w:rFonts w:hint="eastAsia"/>
                <w:kern w:val="0"/>
                <w:sz w:val="22"/>
              </w:rPr>
              <w:t>09/</w:t>
            </w:r>
            <w:r w:rsidR="00727C06" w:rsidRPr="00263B7C">
              <w:rPr>
                <w:kern w:val="0"/>
                <w:sz w:val="22"/>
              </w:rPr>
              <w:t xml:space="preserve">04 – </w:t>
            </w:r>
            <w:r w:rsidRPr="00263B7C">
              <w:rPr>
                <w:rFonts w:hint="eastAsia"/>
                <w:kern w:val="0"/>
                <w:sz w:val="22"/>
              </w:rPr>
              <w:t>06/</w:t>
            </w:r>
            <w:r w:rsidR="00727C06" w:rsidRPr="00263B7C">
              <w:rPr>
                <w:kern w:val="0"/>
                <w:sz w:val="22"/>
              </w:rPr>
              <w:t>06</w:t>
            </w:r>
          </w:p>
        </w:tc>
        <w:tc>
          <w:tcPr>
            <w:tcW w:w="7705" w:type="dxa"/>
            <w:gridSpan w:val="3"/>
            <w:shd w:val="clear" w:color="auto" w:fill="auto"/>
          </w:tcPr>
          <w:p w:rsidR="00727C06" w:rsidRPr="00263B7C" w:rsidRDefault="00727C06" w:rsidP="00671227">
            <w:pPr>
              <w:autoSpaceDE w:val="0"/>
              <w:autoSpaceDN w:val="0"/>
              <w:adjustRightInd w:val="0"/>
              <w:jc w:val="both"/>
              <w:rPr>
                <w:kern w:val="0"/>
                <w:sz w:val="22"/>
              </w:rPr>
            </w:pPr>
            <w:r w:rsidRPr="00263B7C">
              <w:rPr>
                <w:b/>
                <w:kern w:val="0"/>
                <w:sz w:val="22"/>
              </w:rPr>
              <w:t>M.S.</w:t>
            </w:r>
            <w:r w:rsidRPr="00263B7C">
              <w:rPr>
                <w:rFonts w:hint="eastAsia"/>
                <w:kern w:val="0"/>
                <w:sz w:val="22"/>
              </w:rPr>
              <w:t>,</w:t>
            </w:r>
            <w:r w:rsidRPr="00263B7C">
              <w:rPr>
                <w:kern w:val="0"/>
                <w:sz w:val="22"/>
              </w:rPr>
              <w:t xml:space="preserve"> Electrical Engineering, Chang Gung University, Taiwan</w:t>
            </w:r>
          </w:p>
        </w:tc>
      </w:tr>
      <w:tr w:rsidR="00727C06" w:rsidRPr="00263B7C" w:rsidTr="00644673">
        <w:tc>
          <w:tcPr>
            <w:tcW w:w="2041" w:type="dxa"/>
            <w:gridSpan w:val="5"/>
            <w:tcBorders>
              <w:bottom w:val="single" w:sz="8" w:space="0" w:color="auto"/>
            </w:tcBorders>
            <w:shd w:val="clear" w:color="auto" w:fill="auto"/>
          </w:tcPr>
          <w:p w:rsidR="00727C06" w:rsidRPr="00263B7C" w:rsidRDefault="002651E9" w:rsidP="002651E9">
            <w:pPr>
              <w:jc w:val="both"/>
              <w:rPr>
                <w:sz w:val="22"/>
              </w:rPr>
            </w:pPr>
            <w:r w:rsidRPr="00263B7C">
              <w:rPr>
                <w:rFonts w:hint="eastAsia"/>
                <w:kern w:val="0"/>
                <w:sz w:val="22"/>
              </w:rPr>
              <w:t>09/</w:t>
            </w:r>
            <w:r w:rsidR="00727C06" w:rsidRPr="00263B7C">
              <w:rPr>
                <w:kern w:val="0"/>
                <w:sz w:val="22"/>
              </w:rPr>
              <w:t>97 –</w:t>
            </w:r>
            <w:r w:rsidR="00727C06" w:rsidRPr="00263B7C">
              <w:rPr>
                <w:rFonts w:hint="eastAsia"/>
                <w:kern w:val="0"/>
                <w:sz w:val="22"/>
              </w:rPr>
              <w:t xml:space="preserve"> </w:t>
            </w:r>
            <w:r w:rsidRPr="00263B7C">
              <w:rPr>
                <w:rFonts w:hint="eastAsia"/>
                <w:kern w:val="0"/>
                <w:sz w:val="22"/>
              </w:rPr>
              <w:t>06/</w:t>
            </w:r>
            <w:r w:rsidR="00727C06" w:rsidRPr="00263B7C">
              <w:rPr>
                <w:kern w:val="0"/>
                <w:sz w:val="22"/>
              </w:rPr>
              <w:t>01</w:t>
            </w:r>
          </w:p>
        </w:tc>
        <w:tc>
          <w:tcPr>
            <w:tcW w:w="7705" w:type="dxa"/>
            <w:gridSpan w:val="3"/>
            <w:tcBorders>
              <w:bottom w:val="single" w:sz="8" w:space="0" w:color="auto"/>
            </w:tcBorders>
            <w:shd w:val="clear" w:color="auto" w:fill="auto"/>
          </w:tcPr>
          <w:p w:rsidR="00727C06" w:rsidRPr="00263B7C" w:rsidRDefault="00727C06" w:rsidP="00887C6D">
            <w:pPr>
              <w:autoSpaceDE w:val="0"/>
              <w:autoSpaceDN w:val="0"/>
              <w:adjustRightInd w:val="0"/>
              <w:spacing w:afterLines="50"/>
              <w:jc w:val="both"/>
              <w:rPr>
                <w:kern w:val="0"/>
                <w:sz w:val="22"/>
              </w:rPr>
            </w:pPr>
            <w:r w:rsidRPr="00263B7C">
              <w:rPr>
                <w:b/>
                <w:kern w:val="0"/>
                <w:sz w:val="22"/>
              </w:rPr>
              <w:t>B.S.</w:t>
            </w:r>
            <w:r w:rsidRPr="00263B7C">
              <w:rPr>
                <w:rFonts w:hint="eastAsia"/>
                <w:kern w:val="0"/>
                <w:sz w:val="22"/>
              </w:rPr>
              <w:t>,</w:t>
            </w:r>
            <w:r w:rsidRPr="00263B7C">
              <w:rPr>
                <w:kern w:val="0"/>
                <w:sz w:val="22"/>
              </w:rPr>
              <w:t xml:space="preserve"> Electrical En</w:t>
            </w:r>
            <w:bookmarkStart w:id="0" w:name="_GoBack"/>
            <w:bookmarkEnd w:id="0"/>
            <w:r w:rsidRPr="00263B7C">
              <w:rPr>
                <w:kern w:val="0"/>
                <w:sz w:val="22"/>
              </w:rPr>
              <w:t>gineering, Da Yeh University, Taiwan</w:t>
            </w:r>
          </w:p>
        </w:tc>
      </w:tr>
      <w:tr w:rsidR="002651E9" w:rsidRPr="00D645E8" w:rsidTr="00644673">
        <w:tc>
          <w:tcPr>
            <w:tcW w:w="9746" w:type="dxa"/>
            <w:gridSpan w:val="8"/>
            <w:tcBorders>
              <w:top w:val="single" w:sz="8" w:space="0" w:color="auto"/>
              <w:bottom w:val="single" w:sz="4" w:space="0" w:color="FFFFFF" w:themeColor="background1"/>
            </w:tcBorders>
            <w:shd w:val="clear" w:color="auto" w:fill="auto"/>
          </w:tcPr>
          <w:p w:rsidR="002651E9" w:rsidRPr="00D35302" w:rsidRDefault="000B00C4" w:rsidP="00887C6D">
            <w:pPr>
              <w:spacing w:beforeLines="50" w:afterLines="50"/>
              <w:rPr>
                <w:b/>
                <w:bCs/>
              </w:rPr>
            </w:pPr>
            <w:r w:rsidRPr="00A016AB">
              <w:rPr>
                <w:b/>
                <w:kern w:val="0"/>
                <w:sz w:val="28"/>
              </w:rPr>
              <w:t>PUBLICATIONS</w:t>
            </w:r>
          </w:p>
        </w:tc>
      </w:tr>
      <w:tr w:rsidR="00727C06" w:rsidRPr="00D645E8" w:rsidTr="00644673">
        <w:tc>
          <w:tcPr>
            <w:tcW w:w="9746" w:type="dxa"/>
            <w:gridSpan w:val="8"/>
            <w:tcBorders>
              <w:top w:val="single" w:sz="4" w:space="0" w:color="FFFFFF" w:themeColor="background1"/>
            </w:tcBorders>
            <w:shd w:val="clear" w:color="auto" w:fill="auto"/>
          </w:tcPr>
          <w:p w:rsidR="00727C06" w:rsidRPr="00B34C73" w:rsidRDefault="00727C06" w:rsidP="00887C6D">
            <w:pPr>
              <w:spacing w:afterLines="50"/>
              <w:rPr>
                <w:kern w:val="0"/>
                <w:u w:val="single"/>
              </w:rPr>
            </w:pPr>
            <w:r w:rsidRPr="00B34C73">
              <w:rPr>
                <w:b/>
                <w:kern w:val="0"/>
                <w:u w:val="single"/>
              </w:rPr>
              <w:t>Peer-Review</w:t>
            </w:r>
            <w:r w:rsidR="000B00C4" w:rsidRPr="00B34C73">
              <w:rPr>
                <w:rFonts w:hint="eastAsia"/>
                <w:b/>
                <w:kern w:val="0"/>
                <w:u w:val="single"/>
              </w:rPr>
              <w:t>ed</w:t>
            </w:r>
            <w:r w:rsidRPr="00B34C73">
              <w:rPr>
                <w:b/>
                <w:kern w:val="0"/>
                <w:u w:val="single"/>
              </w:rPr>
              <w:t xml:space="preserve"> Publications</w:t>
            </w:r>
            <w:r w:rsidR="000B00C4" w:rsidRPr="00B34C73">
              <w:rPr>
                <w:rFonts w:hint="eastAsia"/>
                <w:kern w:val="0"/>
              </w:rPr>
              <w:t xml:space="preserve"> </w:t>
            </w:r>
          </w:p>
        </w:tc>
      </w:tr>
      <w:tr w:rsidR="00727C06" w:rsidRPr="00263B7C" w:rsidTr="00644673">
        <w:tc>
          <w:tcPr>
            <w:tcW w:w="9746" w:type="dxa"/>
            <w:gridSpan w:val="8"/>
            <w:shd w:val="clear" w:color="auto" w:fill="auto"/>
          </w:tcPr>
          <w:p w:rsidR="00BA66E6" w:rsidRPr="00BA66E6" w:rsidRDefault="00BA66E6" w:rsidP="00FC588A">
            <w:pPr>
              <w:numPr>
                <w:ilvl w:val="0"/>
                <w:numId w:val="18"/>
              </w:numPr>
              <w:autoSpaceDE w:val="0"/>
              <w:autoSpaceDN w:val="0"/>
              <w:adjustRightInd w:val="0"/>
              <w:ind w:left="743" w:hanging="505"/>
              <w:jc w:val="both"/>
              <w:rPr>
                <w:bCs/>
                <w:i/>
                <w:iCs/>
                <w:sz w:val="22"/>
              </w:rPr>
            </w:pPr>
            <w:r w:rsidRPr="00263B7C">
              <w:rPr>
                <w:rFonts w:hint="eastAsia"/>
                <w:sz w:val="22"/>
              </w:rPr>
              <w:t xml:space="preserve">Bandla A, Liao LD*, Chan SJ, Ling JM, Liu YH, Shih YY, Wong TH, </w:t>
            </w:r>
            <w:r>
              <w:rPr>
                <w:rFonts w:hint="eastAsia"/>
                <w:sz w:val="22"/>
              </w:rPr>
              <w:t xml:space="preserve">Peter TH, </w:t>
            </w:r>
            <w:r w:rsidRPr="00263B7C">
              <w:rPr>
                <w:rFonts w:hint="eastAsia"/>
                <w:b/>
                <w:sz w:val="22"/>
              </w:rPr>
              <w:t>Lai HY</w:t>
            </w:r>
            <w:r>
              <w:rPr>
                <w:rFonts w:hint="eastAsia"/>
                <w:sz w:val="22"/>
              </w:rPr>
              <w:t>, King N, Chen YY, Ng WH, Thakor NV (2017</w:t>
            </w:r>
            <w:r w:rsidRPr="00263B7C">
              <w:rPr>
                <w:rFonts w:hint="eastAsia"/>
                <w:sz w:val="22"/>
              </w:rPr>
              <w:t xml:space="preserve">) </w:t>
            </w:r>
            <w:r w:rsidRPr="00263B7C">
              <w:rPr>
                <w:sz w:val="22"/>
              </w:rPr>
              <w:t>Simultaneous Functional Photoacoustic Microscopy and Electrocorticography Reveal the Impact of rtPA on Dynamic Neurovascular Functions after Cerebral Ischemia</w:t>
            </w:r>
            <w:r w:rsidRPr="00263B7C">
              <w:rPr>
                <w:rFonts w:hint="eastAsia"/>
                <w:sz w:val="22"/>
              </w:rPr>
              <w:t xml:space="preserve">, </w:t>
            </w:r>
            <w:r w:rsidRPr="00263B7C">
              <w:rPr>
                <w:rFonts w:eastAsia="DFKai-SB"/>
                <w:iCs/>
                <w:color w:val="0000FF"/>
                <w:kern w:val="0"/>
                <w:sz w:val="22"/>
                <w:u w:val="single"/>
              </w:rPr>
              <w:t>J Cereb Blood F Met</w:t>
            </w:r>
            <w:r w:rsidRPr="00263B7C">
              <w:rPr>
                <w:rFonts w:hint="eastAsia"/>
                <w:sz w:val="22"/>
              </w:rPr>
              <w:t xml:space="preserve"> </w:t>
            </w:r>
            <w:r>
              <w:rPr>
                <w:rFonts w:hint="eastAsia"/>
                <w:sz w:val="22"/>
              </w:rPr>
              <w:t xml:space="preserve">in </w:t>
            </w:r>
            <w:r>
              <w:rPr>
                <w:sz w:val="22"/>
              </w:rPr>
              <w:t>progress</w:t>
            </w:r>
            <w:r>
              <w:rPr>
                <w:rFonts w:hint="eastAsia"/>
                <w:sz w:val="22"/>
              </w:rPr>
              <w:t>.</w:t>
            </w:r>
          </w:p>
          <w:p w:rsidR="00AE4A6A" w:rsidRPr="00AE4A6A" w:rsidRDefault="00727C06" w:rsidP="00FC588A">
            <w:pPr>
              <w:numPr>
                <w:ilvl w:val="0"/>
                <w:numId w:val="18"/>
              </w:numPr>
              <w:autoSpaceDE w:val="0"/>
              <w:autoSpaceDN w:val="0"/>
              <w:adjustRightInd w:val="0"/>
              <w:ind w:left="743" w:hanging="505"/>
              <w:jc w:val="both"/>
              <w:rPr>
                <w:bCs/>
                <w:i/>
                <w:iCs/>
                <w:sz w:val="22"/>
              </w:rPr>
            </w:pPr>
            <w:r w:rsidRPr="00AE4A6A">
              <w:rPr>
                <w:rFonts w:hint="eastAsia"/>
                <w:color w:val="000000"/>
                <w:sz w:val="22"/>
              </w:rPr>
              <w:t xml:space="preserve">Lin HJ, Pan HC, Lin SH Lin, Lo YC, Shen E, Liao LD, Liao PH, Chen YW, Jaw FS, Chu KW, </w:t>
            </w:r>
            <w:r w:rsidRPr="00AE4A6A">
              <w:rPr>
                <w:b/>
                <w:color w:val="000000"/>
                <w:sz w:val="22"/>
              </w:rPr>
              <w:t xml:space="preserve">Lai </w:t>
            </w:r>
            <w:r w:rsidRPr="00AE4A6A">
              <w:rPr>
                <w:b/>
                <w:color w:val="000000"/>
                <w:sz w:val="22"/>
              </w:rPr>
              <w:lastRenderedPageBreak/>
              <w:t>HY</w:t>
            </w:r>
            <w:r w:rsidRPr="00AE4A6A">
              <w:rPr>
                <w:rFonts w:hint="eastAsia"/>
                <w:b/>
                <w:color w:val="000000"/>
                <w:sz w:val="22"/>
              </w:rPr>
              <w:t>*</w:t>
            </w:r>
            <w:r w:rsidRPr="00AE4A6A">
              <w:rPr>
                <w:color w:val="000000"/>
                <w:sz w:val="22"/>
              </w:rPr>
              <w:t xml:space="preserve"> and Chen YY* (201</w:t>
            </w:r>
            <w:r w:rsidRPr="00AE4A6A">
              <w:rPr>
                <w:rFonts w:hint="eastAsia"/>
                <w:color w:val="000000"/>
                <w:sz w:val="22"/>
              </w:rPr>
              <w:t>6</w:t>
            </w:r>
            <w:r w:rsidRPr="00AE4A6A">
              <w:rPr>
                <w:color w:val="000000"/>
                <w:sz w:val="22"/>
              </w:rPr>
              <w:t xml:space="preserve">) </w:t>
            </w:r>
            <w:r w:rsidRPr="00AE4A6A">
              <w:rPr>
                <w:rFonts w:eastAsia="DFKai-SB"/>
                <w:kern w:val="0"/>
                <w:sz w:val="22"/>
              </w:rPr>
              <w:t>Central thalamic deep-brain stimulation alters striatal–thalamic connectivity in cognitive neural behavior</w:t>
            </w:r>
            <w:r w:rsidR="000B00C4" w:rsidRPr="00AE4A6A">
              <w:rPr>
                <w:rFonts w:eastAsia="DFKai-SB" w:hint="eastAsia"/>
                <w:kern w:val="0"/>
                <w:sz w:val="22"/>
              </w:rPr>
              <w:t>.</w:t>
            </w:r>
            <w:r w:rsidRPr="00AE4A6A">
              <w:rPr>
                <w:rFonts w:hint="eastAsia"/>
                <w:color w:val="000000"/>
                <w:sz w:val="22"/>
              </w:rPr>
              <w:t xml:space="preserve"> </w:t>
            </w:r>
            <w:r w:rsidRPr="00AE4A6A">
              <w:rPr>
                <w:color w:val="0000FF"/>
                <w:sz w:val="22"/>
                <w:u w:val="single"/>
              </w:rPr>
              <w:t>Front Neur</w:t>
            </w:r>
            <w:r w:rsidRPr="00AE4A6A">
              <w:rPr>
                <w:rFonts w:hint="eastAsia"/>
                <w:color w:val="0000FF"/>
                <w:sz w:val="22"/>
                <w:u w:val="single"/>
              </w:rPr>
              <w:t>al</w:t>
            </w:r>
            <w:r w:rsidRPr="00AE4A6A">
              <w:rPr>
                <w:color w:val="0000FF"/>
                <w:sz w:val="22"/>
                <w:u w:val="single"/>
              </w:rPr>
              <w:t xml:space="preserve"> Circ</w:t>
            </w:r>
            <w:r w:rsidRPr="00AE4A6A">
              <w:rPr>
                <w:rFonts w:hint="eastAsia"/>
                <w:color w:val="0000FF"/>
                <w:sz w:val="22"/>
                <w:u w:val="single"/>
              </w:rPr>
              <w:t>uit</w:t>
            </w:r>
            <w:r w:rsidRPr="00AE4A6A">
              <w:rPr>
                <w:rFonts w:hint="eastAsia"/>
                <w:color w:val="0000FF"/>
                <w:sz w:val="22"/>
              </w:rPr>
              <w:t xml:space="preserve"> </w:t>
            </w:r>
            <w:r w:rsidRPr="00AE4A6A">
              <w:rPr>
                <w:rFonts w:eastAsia="DFKai-SB" w:hint="eastAsia"/>
                <w:sz w:val="22"/>
              </w:rPr>
              <w:t>9</w:t>
            </w:r>
            <w:r w:rsidRPr="00AE4A6A">
              <w:rPr>
                <w:rFonts w:eastAsia="DFKai-SB"/>
                <w:sz w:val="22"/>
              </w:rPr>
              <w:t>(</w:t>
            </w:r>
            <w:r w:rsidRPr="00AE4A6A">
              <w:rPr>
                <w:rFonts w:eastAsia="DFKai-SB" w:hint="eastAsia"/>
                <w:sz w:val="22"/>
              </w:rPr>
              <w:t>87</w:t>
            </w:r>
            <w:r w:rsidRPr="00AE4A6A">
              <w:rPr>
                <w:rFonts w:eastAsia="DFKai-SB"/>
                <w:sz w:val="22"/>
              </w:rPr>
              <w:t>)</w:t>
            </w:r>
            <w:r w:rsidRPr="00AE4A6A">
              <w:rPr>
                <w:color w:val="000000"/>
                <w:sz w:val="22"/>
              </w:rPr>
              <w:t>.</w:t>
            </w:r>
            <w:r w:rsidR="00C3585D" w:rsidRPr="00AE4A6A">
              <w:rPr>
                <w:rFonts w:hint="eastAsia"/>
                <w:color w:val="000000"/>
                <w:sz w:val="22"/>
              </w:rPr>
              <w:t xml:space="preserve"> </w:t>
            </w:r>
            <w:r w:rsidR="00C3585D" w:rsidRPr="00AE4A6A">
              <w:rPr>
                <w:rFonts w:eastAsia="DFKai-SB" w:hint="eastAsia"/>
                <w:sz w:val="22"/>
              </w:rPr>
              <w:t>[PMID:</w:t>
            </w:r>
            <w:r w:rsidR="00C3585D" w:rsidRPr="00AE4A6A">
              <w:rPr>
                <w:rFonts w:eastAsia="DFKai-SB"/>
                <w:sz w:val="22"/>
              </w:rPr>
              <w:t xml:space="preserve"> 26793069</w:t>
            </w:r>
            <w:r w:rsidR="00C3585D" w:rsidRPr="00AE4A6A">
              <w:rPr>
                <w:rFonts w:eastAsia="DFKai-SB" w:hint="eastAsia"/>
                <w:sz w:val="22"/>
              </w:rPr>
              <w:t>]</w:t>
            </w:r>
            <w:r w:rsidRPr="00AE4A6A">
              <w:rPr>
                <w:rFonts w:eastAsia="DFKai-SB"/>
                <w:kern w:val="0"/>
                <w:sz w:val="22"/>
              </w:rPr>
              <w:t xml:space="preserve"> </w:t>
            </w:r>
          </w:p>
          <w:p w:rsidR="00727C06" w:rsidRPr="00AE4A6A" w:rsidRDefault="00727C06" w:rsidP="00FC588A">
            <w:pPr>
              <w:numPr>
                <w:ilvl w:val="0"/>
                <w:numId w:val="18"/>
              </w:numPr>
              <w:autoSpaceDE w:val="0"/>
              <w:autoSpaceDN w:val="0"/>
              <w:adjustRightInd w:val="0"/>
              <w:ind w:left="743" w:hanging="505"/>
              <w:jc w:val="both"/>
              <w:rPr>
                <w:bCs/>
                <w:i/>
                <w:iCs/>
                <w:sz w:val="22"/>
              </w:rPr>
            </w:pPr>
            <w:r w:rsidRPr="00AE4A6A">
              <w:rPr>
                <w:rFonts w:hint="eastAsia"/>
                <w:color w:val="000000"/>
                <w:sz w:val="22"/>
              </w:rPr>
              <w:t>Yang SH,</w:t>
            </w:r>
            <w:r w:rsidRPr="00AE4A6A">
              <w:rPr>
                <w:color w:val="000000"/>
                <w:sz w:val="22"/>
              </w:rPr>
              <w:t xml:space="preserve"> Chen YY</w:t>
            </w:r>
            <w:r w:rsidRPr="00AE4A6A">
              <w:rPr>
                <w:rFonts w:hint="eastAsia"/>
                <w:color w:val="000000"/>
                <w:sz w:val="22"/>
              </w:rPr>
              <w:t>,</w:t>
            </w:r>
            <w:r w:rsidRPr="00AE4A6A">
              <w:rPr>
                <w:color w:val="000000"/>
                <w:sz w:val="22"/>
              </w:rPr>
              <w:t xml:space="preserve"> </w:t>
            </w:r>
            <w:r w:rsidRPr="00AE4A6A">
              <w:rPr>
                <w:rFonts w:hint="eastAsia"/>
                <w:color w:val="000000"/>
                <w:sz w:val="22"/>
              </w:rPr>
              <w:t>Lin SH, Liao LD, Lu H</w:t>
            </w:r>
            <w:r w:rsidR="00A05606" w:rsidRPr="00AE4A6A">
              <w:rPr>
                <w:rFonts w:hint="eastAsia"/>
                <w:color w:val="000000"/>
                <w:sz w:val="22"/>
              </w:rPr>
              <w:t>H</w:t>
            </w:r>
            <w:r w:rsidRPr="00AE4A6A">
              <w:rPr>
                <w:rFonts w:hint="eastAsia"/>
                <w:color w:val="000000"/>
                <w:sz w:val="22"/>
              </w:rPr>
              <w:t>, Wang CF, Chen PC, Lo YC, Phan TD,</w:t>
            </w:r>
            <w:r w:rsidRPr="00AE4A6A">
              <w:rPr>
                <w:color w:val="000000"/>
                <w:sz w:val="22"/>
              </w:rPr>
              <w:t xml:space="preserve"> </w:t>
            </w:r>
            <w:r w:rsidR="00A05606" w:rsidRPr="00AE4A6A">
              <w:rPr>
                <w:rFonts w:hint="eastAsia"/>
                <w:color w:val="000000"/>
                <w:sz w:val="22"/>
              </w:rPr>
              <w:t xml:space="preserve">Chao HY, Lin HC, </w:t>
            </w:r>
            <w:r w:rsidRPr="00AE4A6A">
              <w:rPr>
                <w:b/>
                <w:color w:val="000000"/>
                <w:sz w:val="22"/>
              </w:rPr>
              <w:t>Lai HY*</w:t>
            </w:r>
            <w:r w:rsidRPr="00AE4A6A">
              <w:rPr>
                <w:rFonts w:hint="eastAsia"/>
                <w:color w:val="000000"/>
                <w:sz w:val="22"/>
              </w:rPr>
              <w:t xml:space="preserve"> and Huang WC</w:t>
            </w:r>
            <w:r w:rsidRPr="00AE4A6A">
              <w:rPr>
                <w:color w:val="000000"/>
                <w:sz w:val="22"/>
              </w:rPr>
              <w:t xml:space="preserve"> (201</w:t>
            </w:r>
            <w:r w:rsidR="00BA66E6" w:rsidRPr="00AE4A6A">
              <w:rPr>
                <w:rFonts w:hint="eastAsia"/>
                <w:color w:val="000000"/>
                <w:sz w:val="22"/>
              </w:rPr>
              <w:t>6</w:t>
            </w:r>
            <w:r w:rsidRPr="00AE4A6A">
              <w:rPr>
                <w:color w:val="000000"/>
                <w:sz w:val="22"/>
              </w:rPr>
              <w:t>)</w:t>
            </w:r>
            <w:r w:rsidR="00A05606" w:rsidRPr="00AE4A6A">
              <w:rPr>
                <w:rFonts w:hint="eastAsia"/>
                <w:color w:val="000000"/>
                <w:sz w:val="22"/>
              </w:rPr>
              <w:t xml:space="preserve"> A sliced inverse regression (SIR) Decoding the forelimb movement from neuronal spikes in the rat motor cortex</w:t>
            </w:r>
            <w:r w:rsidR="000B00C4" w:rsidRPr="00AE4A6A">
              <w:rPr>
                <w:rFonts w:eastAsia="DFKai-SB" w:hint="eastAsia"/>
                <w:color w:val="000000"/>
                <w:kern w:val="0"/>
                <w:sz w:val="22"/>
              </w:rPr>
              <w:t>.</w:t>
            </w:r>
            <w:r w:rsidRPr="00AE4A6A">
              <w:rPr>
                <w:rFonts w:eastAsia="DFKai-SB"/>
                <w:color w:val="000000"/>
                <w:kern w:val="0"/>
                <w:sz w:val="22"/>
              </w:rPr>
              <w:t xml:space="preserve"> </w:t>
            </w:r>
            <w:r w:rsidRPr="00AE4A6A">
              <w:rPr>
                <w:rFonts w:eastAsia="DFKai-SB"/>
                <w:iCs/>
                <w:color w:val="0000FF"/>
                <w:kern w:val="0"/>
                <w:sz w:val="22"/>
                <w:u w:val="single"/>
              </w:rPr>
              <w:t>Front</w:t>
            </w:r>
            <w:r w:rsidRPr="00AE4A6A">
              <w:rPr>
                <w:rFonts w:eastAsia="DFKai-SB" w:hint="eastAsia"/>
                <w:iCs/>
                <w:color w:val="0000FF"/>
                <w:kern w:val="0"/>
                <w:sz w:val="22"/>
                <w:u w:val="single"/>
              </w:rPr>
              <w:t xml:space="preserve"> </w:t>
            </w:r>
            <w:r w:rsidRPr="00AE4A6A">
              <w:rPr>
                <w:rFonts w:eastAsia="DFKai-SB"/>
                <w:iCs/>
                <w:color w:val="0000FF"/>
                <w:kern w:val="0"/>
                <w:sz w:val="22"/>
                <w:u w:val="single"/>
              </w:rPr>
              <w:t>Neurosci</w:t>
            </w:r>
            <w:r w:rsidR="00A05606" w:rsidRPr="00AE4A6A">
              <w:rPr>
                <w:rFonts w:eastAsia="DFKai-SB" w:hint="eastAsia"/>
                <w:iCs/>
                <w:color w:val="0000FF"/>
                <w:kern w:val="0"/>
                <w:sz w:val="22"/>
                <w:u w:val="single"/>
              </w:rPr>
              <w:t xml:space="preserve"> </w:t>
            </w:r>
            <w:r w:rsidR="00A05606" w:rsidRPr="00AE4A6A">
              <w:rPr>
                <w:rFonts w:eastAsia="DFKai-SB" w:hint="eastAsia"/>
                <w:iCs/>
                <w:kern w:val="0"/>
                <w:sz w:val="22"/>
              </w:rPr>
              <w:t xml:space="preserve">9:556 </w:t>
            </w:r>
            <w:r w:rsidR="00A05606" w:rsidRPr="00AE4A6A">
              <w:rPr>
                <w:rFonts w:eastAsia="DFKai-SB"/>
                <w:kern w:val="0"/>
                <w:sz w:val="22"/>
              </w:rPr>
              <w:t>[PMID: 28018160]</w:t>
            </w:r>
          </w:p>
          <w:p w:rsidR="001D5ABE" w:rsidRPr="007B1489" w:rsidRDefault="00727C06" w:rsidP="00FC588A">
            <w:pPr>
              <w:numPr>
                <w:ilvl w:val="0"/>
                <w:numId w:val="18"/>
              </w:numPr>
              <w:autoSpaceDE w:val="0"/>
              <w:autoSpaceDN w:val="0"/>
              <w:adjustRightInd w:val="0"/>
              <w:ind w:left="743" w:hanging="505"/>
              <w:jc w:val="both"/>
              <w:rPr>
                <w:bCs/>
                <w:i/>
                <w:iCs/>
                <w:sz w:val="22"/>
              </w:rPr>
            </w:pPr>
            <w:r w:rsidRPr="00263B7C">
              <w:rPr>
                <w:sz w:val="22"/>
              </w:rPr>
              <w:t>Lin SH, Chen SW, Lo Y</w:t>
            </w:r>
            <w:r w:rsidRPr="007B1489">
              <w:rPr>
                <w:sz w:val="22"/>
              </w:rPr>
              <w:t xml:space="preserve">C, </w:t>
            </w:r>
            <w:r w:rsidRPr="007B1489">
              <w:rPr>
                <w:b/>
                <w:sz w:val="22"/>
              </w:rPr>
              <w:t>Lai HY</w:t>
            </w:r>
            <w:r w:rsidRPr="007B1489">
              <w:rPr>
                <w:sz w:val="22"/>
              </w:rPr>
              <w:t>, Yang</w:t>
            </w:r>
            <w:r w:rsidRPr="007B1489">
              <w:rPr>
                <w:rFonts w:hint="eastAsia"/>
                <w:sz w:val="22"/>
              </w:rPr>
              <w:t xml:space="preserve"> CH</w:t>
            </w:r>
            <w:r w:rsidRPr="007B1489">
              <w:rPr>
                <w:sz w:val="22"/>
              </w:rPr>
              <w:t xml:space="preserve">, Chen SY, Chang YJ, Chen CH, Huang WT, </w:t>
            </w:r>
            <w:r w:rsidRPr="007B1489">
              <w:rPr>
                <w:rFonts w:hint="eastAsia"/>
                <w:sz w:val="22"/>
              </w:rPr>
              <w:t>Jaw FS and</w:t>
            </w:r>
            <w:r w:rsidRPr="007B1489">
              <w:rPr>
                <w:sz w:val="22"/>
              </w:rPr>
              <w:t xml:space="preserve"> Chen YY</w:t>
            </w:r>
            <w:r w:rsidRPr="007B1489">
              <w:rPr>
                <w:rFonts w:eastAsia="DFKai-SB"/>
                <w:sz w:val="22"/>
              </w:rPr>
              <w:t>*</w:t>
            </w:r>
            <w:r w:rsidRPr="007B1489">
              <w:rPr>
                <w:sz w:val="22"/>
              </w:rPr>
              <w:t xml:space="preserve"> </w:t>
            </w:r>
            <w:r w:rsidRPr="007B1489">
              <w:rPr>
                <w:color w:val="000000"/>
                <w:sz w:val="22"/>
              </w:rPr>
              <w:t>(201</w:t>
            </w:r>
            <w:r w:rsidRPr="007B1489">
              <w:rPr>
                <w:rFonts w:hint="eastAsia"/>
                <w:color w:val="000000"/>
                <w:sz w:val="22"/>
              </w:rPr>
              <w:t>6</w:t>
            </w:r>
            <w:r w:rsidRPr="007B1489">
              <w:rPr>
                <w:color w:val="000000"/>
                <w:sz w:val="22"/>
              </w:rPr>
              <w:t>)</w:t>
            </w:r>
            <w:r w:rsidRPr="007B1489">
              <w:rPr>
                <w:sz w:val="22"/>
              </w:rPr>
              <w:t xml:space="preserve"> Quantitative measurement of Parkinsonian gait from walking in monocular image sequences using a centroid tracking algorithm</w:t>
            </w:r>
            <w:r w:rsidR="000B00C4" w:rsidRPr="007B1489">
              <w:rPr>
                <w:rFonts w:hint="eastAsia"/>
                <w:sz w:val="22"/>
              </w:rPr>
              <w:t>.</w:t>
            </w:r>
            <w:r w:rsidRPr="007B1489">
              <w:rPr>
                <w:sz w:val="22"/>
              </w:rPr>
              <w:t xml:space="preserve"> </w:t>
            </w:r>
            <w:r w:rsidRPr="007B1489">
              <w:rPr>
                <w:rFonts w:eastAsia="DFKai-SB"/>
                <w:iCs/>
                <w:color w:val="0000FF"/>
                <w:kern w:val="0"/>
                <w:sz w:val="22"/>
                <w:u w:val="single"/>
              </w:rPr>
              <w:t>Med Biol Eng Comput</w:t>
            </w:r>
            <w:r w:rsidRPr="007B1489">
              <w:rPr>
                <w:rFonts w:eastAsia="DFKai-SB" w:hint="eastAsia"/>
                <w:iCs/>
                <w:color w:val="0000FF"/>
                <w:kern w:val="0"/>
                <w:sz w:val="22"/>
                <w:u w:val="single"/>
              </w:rPr>
              <w:t>,</w:t>
            </w:r>
            <w:r w:rsidRPr="007B1489">
              <w:rPr>
                <w:rFonts w:eastAsia="DFKai-SB" w:hint="eastAsia"/>
                <w:iCs/>
                <w:kern w:val="0"/>
                <w:sz w:val="22"/>
              </w:rPr>
              <w:t xml:space="preserve"> 54:485-496.</w:t>
            </w:r>
            <w:r w:rsidRPr="007B1489">
              <w:rPr>
                <w:rFonts w:eastAsia="DFKai-SB"/>
                <w:sz w:val="22"/>
              </w:rPr>
              <w:t xml:space="preserve"> </w:t>
            </w:r>
            <w:r w:rsidR="00C3585D" w:rsidRPr="007B1489">
              <w:rPr>
                <w:rFonts w:cs="Arial" w:hint="eastAsia"/>
                <w:sz w:val="22"/>
                <w:szCs w:val="22"/>
              </w:rPr>
              <w:t>[PMC</w:t>
            </w:r>
            <w:r w:rsidR="00C37A73" w:rsidRPr="007B1489">
              <w:rPr>
                <w:rFonts w:cs="Arial" w:hint="eastAsia"/>
                <w:sz w:val="22"/>
                <w:szCs w:val="22"/>
              </w:rPr>
              <w:t>:</w:t>
            </w:r>
            <w:r w:rsidR="00C3585D" w:rsidRPr="007B1489">
              <w:rPr>
                <w:rFonts w:cs="Arial" w:hint="eastAsia"/>
                <w:sz w:val="22"/>
                <w:szCs w:val="22"/>
              </w:rPr>
              <w:t xml:space="preserve"> </w:t>
            </w:r>
            <w:r w:rsidR="00C3585D" w:rsidRPr="007B1489">
              <w:rPr>
                <w:rFonts w:cs="Arial"/>
                <w:sz w:val="22"/>
                <w:szCs w:val="22"/>
              </w:rPr>
              <w:t>4614673</w:t>
            </w:r>
            <w:r w:rsidR="00C3585D" w:rsidRPr="007B1489">
              <w:rPr>
                <w:rFonts w:cs="Arial" w:hint="eastAsia"/>
                <w:sz w:val="22"/>
                <w:szCs w:val="22"/>
              </w:rPr>
              <w:t>]</w:t>
            </w:r>
            <w:r w:rsidR="00C3585D" w:rsidRPr="007B1489">
              <w:rPr>
                <w:rFonts w:eastAsia="DFKai-SB"/>
                <w:sz w:val="22"/>
              </w:rPr>
              <w:t xml:space="preserve"> </w:t>
            </w:r>
          </w:p>
          <w:p w:rsidR="000B00C4" w:rsidRPr="007B1489" w:rsidRDefault="000B00C4" w:rsidP="00FC588A">
            <w:pPr>
              <w:numPr>
                <w:ilvl w:val="0"/>
                <w:numId w:val="18"/>
              </w:numPr>
              <w:autoSpaceDE w:val="0"/>
              <w:autoSpaceDN w:val="0"/>
              <w:adjustRightInd w:val="0"/>
              <w:ind w:left="743" w:hanging="505"/>
              <w:jc w:val="both"/>
              <w:rPr>
                <w:bCs/>
                <w:i/>
                <w:iCs/>
                <w:sz w:val="22"/>
              </w:rPr>
            </w:pPr>
            <w:r w:rsidRPr="007B1489">
              <w:rPr>
                <w:sz w:val="22"/>
              </w:rPr>
              <w:t>Liu</w:t>
            </w:r>
            <w:r w:rsidRPr="007B1489">
              <w:rPr>
                <w:rFonts w:hint="eastAsia"/>
                <w:sz w:val="22"/>
              </w:rPr>
              <w:t xml:space="preserve"> TC</w:t>
            </w:r>
            <w:r w:rsidRPr="007B1489">
              <w:rPr>
                <w:sz w:val="22"/>
              </w:rPr>
              <w:t>, Chuang</w:t>
            </w:r>
            <w:r w:rsidRPr="007B1489">
              <w:rPr>
                <w:rFonts w:hint="eastAsia"/>
                <w:sz w:val="22"/>
              </w:rPr>
              <w:t xml:space="preserve"> MC</w:t>
            </w:r>
            <w:r w:rsidRPr="007B1489">
              <w:rPr>
                <w:sz w:val="22"/>
              </w:rPr>
              <w:t>, Chu</w:t>
            </w:r>
            <w:r w:rsidRPr="007B1489">
              <w:rPr>
                <w:rFonts w:hint="eastAsia"/>
                <w:sz w:val="22"/>
              </w:rPr>
              <w:t xml:space="preserve"> CY</w:t>
            </w:r>
            <w:r w:rsidRPr="007B1489">
              <w:rPr>
                <w:sz w:val="22"/>
              </w:rPr>
              <w:t>, Huang</w:t>
            </w:r>
            <w:r w:rsidRPr="007B1489">
              <w:rPr>
                <w:rFonts w:hint="eastAsia"/>
                <w:sz w:val="22"/>
              </w:rPr>
              <w:t xml:space="preserve"> WC</w:t>
            </w:r>
            <w:r w:rsidRPr="007B1489">
              <w:rPr>
                <w:sz w:val="22"/>
              </w:rPr>
              <w:t xml:space="preserve">, </w:t>
            </w:r>
            <w:r w:rsidRPr="007B1489">
              <w:rPr>
                <w:b/>
                <w:sz w:val="22"/>
              </w:rPr>
              <w:t>Lai</w:t>
            </w:r>
            <w:r w:rsidRPr="007B1489">
              <w:rPr>
                <w:rFonts w:hint="eastAsia"/>
                <w:b/>
                <w:sz w:val="22"/>
              </w:rPr>
              <w:t xml:space="preserve"> HY</w:t>
            </w:r>
            <w:r w:rsidRPr="007B1489">
              <w:rPr>
                <w:sz w:val="22"/>
              </w:rPr>
              <w:t>, Wang</w:t>
            </w:r>
            <w:r w:rsidRPr="007B1489">
              <w:rPr>
                <w:rFonts w:hint="eastAsia"/>
                <w:sz w:val="22"/>
              </w:rPr>
              <w:t xml:space="preserve"> CT,</w:t>
            </w:r>
            <w:r w:rsidRPr="007B1489">
              <w:rPr>
                <w:sz w:val="22"/>
              </w:rPr>
              <w:t xml:space="preserve"> Chen</w:t>
            </w:r>
            <w:r w:rsidRPr="007B1489">
              <w:rPr>
                <w:rFonts w:hint="eastAsia"/>
                <w:sz w:val="22"/>
              </w:rPr>
              <w:t xml:space="preserve"> SY</w:t>
            </w:r>
            <w:r w:rsidRPr="007B1489">
              <w:rPr>
                <w:sz w:val="22"/>
              </w:rPr>
              <w:t>, PhD</w:t>
            </w:r>
            <w:r w:rsidRPr="007B1489">
              <w:rPr>
                <w:rFonts w:hint="eastAsia"/>
                <w:sz w:val="22"/>
              </w:rPr>
              <w:t xml:space="preserve"> and Chen YY (2015) </w:t>
            </w:r>
            <w:r w:rsidRPr="007B1489">
              <w:rPr>
                <w:sz w:val="22"/>
              </w:rPr>
              <w:t xml:space="preserve">Implantable Graphene-based </w:t>
            </w:r>
            <w:r w:rsidRPr="007B1489">
              <w:rPr>
                <w:rFonts w:hint="eastAsia"/>
                <w:sz w:val="22"/>
              </w:rPr>
              <w:t>neural electrode interfaces for</w:t>
            </w:r>
            <w:r w:rsidRPr="007B1489">
              <w:rPr>
                <w:sz w:val="22"/>
              </w:rPr>
              <w:t xml:space="preserve"> </w:t>
            </w:r>
            <w:r w:rsidRPr="007B1489">
              <w:rPr>
                <w:rFonts w:hint="eastAsia"/>
                <w:sz w:val="22"/>
              </w:rPr>
              <w:t>e</w:t>
            </w:r>
            <w:r w:rsidRPr="007B1489">
              <w:rPr>
                <w:sz w:val="22"/>
              </w:rPr>
              <w:t xml:space="preserve">lectrophysiology &amp; </w:t>
            </w:r>
            <w:r w:rsidRPr="007B1489">
              <w:rPr>
                <w:rFonts w:hint="eastAsia"/>
                <w:sz w:val="22"/>
              </w:rPr>
              <w:t>n</w:t>
            </w:r>
            <w:r w:rsidRPr="007B1489">
              <w:rPr>
                <w:sz w:val="22"/>
              </w:rPr>
              <w:t xml:space="preserve">eurochemistry </w:t>
            </w:r>
            <w:r w:rsidRPr="007B1489">
              <w:rPr>
                <w:rFonts w:hint="eastAsia"/>
                <w:sz w:val="22"/>
              </w:rPr>
              <w:t>in</w:t>
            </w:r>
            <w:r w:rsidRPr="007B1489">
              <w:rPr>
                <w:sz w:val="22"/>
              </w:rPr>
              <w:t xml:space="preserve"> </w:t>
            </w:r>
            <w:r w:rsidRPr="007B1489">
              <w:rPr>
                <w:rFonts w:hint="eastAsia"/>
                <w:i/>
                <w:sz w:val="22"/>
              </w:rPr>
              <w:t>i</w:t>
            </w:r>
            <w:r w:rsidRPr="007B1489">
              <w:rPr>
                <w:i/>
                <w:sz w:val="22"/>
              </w:rPr>
              <w:t xml:space="preserve">n </w:t>
            </w:r>
            <w:r w:rsidRPr="007B1489">
              <w:rPr>
                <w:rFonts w:hint="eastAsia"/>
                <w:i/>
                <w:sz w:val="22"/>
              </w:rPr>
              <w:t>v</w:t>
            </w:r>
            <w:r w:rsidRPr="007B1489">
              <w:rPr>
                <w:i/>
                <w:sz w:val="22"/>
              </w:rPr>
              <w:t>ivo</w:t>
            </w:r>
            <w:r w:rsidRPr="007B1489">
              <w:rPr>
                <w:sz w:val="22"/>
              </w:rPr>
              <w:t xml:space="preserve"> Hyperacute Stroke Model</w:t>
            </w:r>
            <w:r w:rsidRPr="007B1489">
              <w:rPr>
                <w:rFonts w:hint="eastAsia"/>
                <w:sz w:val="22"/>
              </w:rPr>
              <w:t xml:space="preserve">. </w:t>
            </w:r>
            <w:r w:rsidRPr="007B1489">
              <w:rPr>
                <w:color w:val="0000FF"/>
                <w:sz w:val="22"/>
                <w:u w:val="single"/>
              </w:rPr>
              <w:t xml:space="preserve">ACS </w:t>
            </w:r>
            <w:r w:rsidRPr="007B1489">
              <w:rPr>
                <w:rFonts w:hint="eastAsia"/>
                <w:color w:val="0000FF"/>
                <w:sz w:val="22"/>
                <w:u w:val="single"/>
              </w:rPr>
              <w:t xml:space="preserve">Appl </w:t>
            </w:r>
            <w:r w:rsidRPr="007B1489">
              <w:rPr>
                <w:color w:val="0000FF"/>
                <w:sz w:val="22"/>
                <w:u w:val="single"/>
              </w:rPr>
              <w:t>Mater Inter</w:t>
            </w:r>
            <w:r w:rsidRPr="007B1489">
              <w:rPr>
                <w:rFonts w:hint="eastAsia"/>
                <w:sz w:val="22"/>
              </w:rPr>
              <w:t xml:space="preserve"> </w:t>
            </w:r>
            <w:r w:rsidRPr="007B1489">
              <w:rPr>
                <w:sz w:val="22"/>
              </w:rPr>
              <w:t>8(1):187-96</w:t>
            </w:r>
            <w:r w:rsidRPr="007B1489">
              <w:rPr>
                <w:rFonts w:hint="eastAsia"/>
                <w:sz w:val="22"/>
              </w:rPr>
              <w:t xml:space="preserve">. </w:t>
            </w:r>
            <w:r w:rsidR="00C37A73" w:rsidRPr="007B1489">
              <w:rPr>
                <w:rFonts w:hint="eastAsia"/>
                <w:sz w:val="22"/>
              </w:rPr>
              <w:t xml:space="preserve">[PMID </w:t>
            </w:r>
            <w:r w:rsidR="00C37A73" w:rsidRPr="007B1489">
              <w:rPr>
                <w:sz w:val="22"/>
              </w:rPr>
              <w:t>26653098</w:t>
            </w:r>
            <w:r w:rsidR="00C37A73" w:rsidRPr="007B1489">
              <w:rPr>
                <w:rFonts w:hint="eastAsia"/>
                <w:sz w:val="22"/>
              </w:rPr>
              <w:t>]</w:t>
            </w:r>
          </w:p>
          <w:p w:rsidR="000B00C4" w:rsidRPr="007B1489" w:rsidRDefault="000B00C4" w:rsidP="00FC588A">
            <w:pPr>
              <w:numPr>
                <w:ilvl w:val="0"/>
                <w:numId w:val="18"/>
              </w:numPr>
              <w:autoSpaceDE w:val="0"/>
              <w:autoSpaceDN w:val="0"/>
              <w:adjustRightInd w:val="0"/>
              <w:ind w:left="743" w:hanging="505"/>
              <w:jc w:val="both"/>
              <w:rPr>
                <w:bCs/>
                <w:i/>
                <w:iCs/>
                <w:sz w:val="22"/>
              </w:rPr>
            </w:pPr>
            <w:r w:rsidRPr="007B1489">
              <w:rPr>
                <w:rFonts w:eastAsia="DFKai-SB"/>
                <w:sz w:val="22"/>
              </w:rPr>
              <w:t>Gong C</w:t>
            </w:r>
            <w:r w:rsidRPr="007B1489">
              <w:rPr>
                <w:rFonts w:eastAsia="DFKai-SB" w:hint="eastAsia"/>
                <w:sz w:val="22"/>
              </w:rPr>
              <w:t>S</w:t>
            </w:r>
            <w:r w:rsidRPr="007B1489">
              <w:rPr>
                <w:rFonts w:eastAsia="DFKai-SB"/>
                <w:sz w:val="22"/>
              </w:rPr>
              <w:t xml:space="preserve"> Alex, </w:t>
            </w:r>
            <w:r w:rsidRPr="007B1489">
              <w:rPr>
                <w:rFonts w:eastAsia="DFKai-SB"/>
                <w:b/>
                <w:sz w:val="22"/>
              </w:rPr>
              <w:t>Lai HY</w:t>
            </w:r>
            <w:r w:rsidRPr="007B1489">
              <w:rPr>
                <w:rFonts w:eastAsia="DFKai-SB"/>
                <w:sz w:val="22"/>
              </w:rPr>
              <w:t>*, Huang S</w:t>
            </w:r>
            <w:r w:rsidRPr="007B1489">
              <w:rPr>
                <w:rFonts w:eastAsia="DFKai-SB" w:hint="eastAsia"/>
                <w:sz w:val="22"/>
              </w:rPr>
              <w:t>H</w:t>
            </w:r>
            <w:r w:rsidRPr="007B1489">
              <w:rPr>
                <w:rFonts w:eastAsia="DFKai-SB"/>
                <w:sz w:val="22"/>
              </w:rPr>
              <w:t>, L</w:t>
            </w:r>
            <w:r w:rsidRPr="007B1489">
              <w:rPr>
                <w:rFonts w:eastAsia="DFKai-SB" w:hint="eastAsia"/>
                <w:sz w:val="22"/>
              </w:rPr>
              <w:t>o</w:t>
            </w:r>
            <w:r w:rsidRPr="007B1489">
              <w:rPr>
                <w:rFonts w:eastAsia="DFKai-SB"/>
                <w:sz w:val="22"/>
              </w:rPr>
              <w:t xml:space="preserve"> Y</w:t>
            </w:r>
            <w:r w:rsidRPr="007B1489">
              <w:rPr>
                <w:rFonts w:eastAsia="DFKai-SB" w:hint="eastAsia"/>
                <w:sz w:val="22"/>
              </w:rPr>
              <w:t>C</w:t>
            </w:r>
            <w:r w:rsidRPr="007B1489">
              <w:rPr>
                <w:rFonts w:eastAsia="DFKai-SB"/>
                <w:sz w:val="22"/>
              </w:rPr>
              <w:t xml:space="preserve">, </w:t>
            </w:r>
            <w:r w:rsidRPr="007B1489">
              <w:rPr>
                <w:rFonts w:eastAsia="DFKai-SB" w:hint="eastAsia"/>
                <w:sz w:val="22"/>
              </w:rPr>
              <w:t xml:space="preserve">Chen </w:t>
            </w:r>
            <w:r w:rsidRPr="007B1489">
              <w:rPr>
                <w:rFonts w:eastAsia="DFKai-SB"/>
                <w:sz w:val="22"/>
              </w:rPr>
              <w:t>P</w:t>
            </w:r>
            <w:r w:rsidRPr="007B1489">
              <w:rPr>
                <w:rFonts w:eastAsia="DFKai-SB" w:hint="eastAsia"/>
                <w:sz w:val="22"/>
              </w:rPr>
              <w:t>Y</w:t>
            </w:r>
            <w:r w:rsidRPr="007B1489">
              <w:rPr>
                <w:rFonts w:eastAsia="DFKai-SB"/>
                <w:sz w:val="22"/>
              </w:rPr>
              <w:t>,</w:t>
            </w:r>
            <w:r w:rsidRPr="007B1489">
              <w:rPr>
                <w:rFonts w:eastAsia="DFKai-SB" w:hint="eastAsia"/>
                <w:sz w:val="22"/>
              </w:rPr>
              <w:t xml:space="preserve"> Tu</w:t>
            </w:r>
            <w:r w:rsidRPr="007B1489">
              <w:rPr>
                <w:rFonts w:eastAsia="DFKai-SB"/>
                <w:sz w:val="22"/>
              </w:rPr>
              <w:t xml:space="preserve"> P</w:t>
            </w:r>
            <w:r w:rsidRPr="007B1489">
              <w:rPr>
                <w:rFonts w:eastAsia="DFKai-SB" w:hint="eastAsia"/>
                <w:sz w:val="22"/>
              </w:rPr>
              <w:t>H</w:t>
            </w:r>
            <w:r w:rsidRPr="007B1489">
              <w:rPr>
                <w:rFonts w:eastAsia="DFKai-SB"/>
                <w:sz w:val="22"/>
              </w:rPr>
              <w:t xml:space="preserve">, </w:t>
            </w:r>
            <w:r w:rsidRPr="007B1489">
              <w:rPr>
                <w:rFonts w:eastAsia="DFKai-SB" w:hint="eastAsia"/>
                <w:sz w:val="22"/>
              </w:rPr>
              <w:t xml:space="preserve">Tang </w:t>
            </w:r>
            <w:r w:rsidRPr="007B1489">
              <w:rPr>
                <w:rFonts w:eastAsia="DFKai-SB"/>
                <w:sz w:val="22"/>
              </w:rPr>
              <w:t>C</w:t>
            </w:r>
            <w:r w:rsidRPr="007B1489">
              <w:rPr>
                <w:rFonts w:eastAsia="DFKai-SB" w:hint="eastAsia"/>
                <w:sz w:val="22"/>
              </w:rPr>
              <w:t>Y</w:t>
            </w:r>
            <w:r w:rsidRPr="007B1489">
              <w:rPr>
                <w:rFonts w:eastAsia="DFKai-SB"/>
                <w:sz w:val="22"/>
              </w:rPr>
              <w:t xml:space="preserve">, </w:t>
            </w:r>
            <w:r w:rsidRPr="007B1489">
              <w:rPr>
                <w:rFonts w:eastAsia="DFKai-SB" w:hint="eastAsia"/>
                <w:sz w:val="22"/>
              </w:rPr>
              <w:t>Lin CC</w:t>
            </w:r>
            <w:r w:rsidRPr="007B1489">
              <w:rPr>
                <w:rFonts w:eastAsia="DFKai-SB"/>
                <w:sz w:val="22"/>
              </w:rPr>
              <w:t xml:space="preserve"> and </w:t>
            </w:r>
            <w:r w:rsidRPr="007B1489">
              <w:rPr>
                <w:rFonts w:eastAsia="DFKai-SB" w:hint="eastAsia"/>
                <w:sz w:val="22"/>
              </w:rPr>
              <w:t>Chen YY</w:t>
            </w:r>
            <w:r w:rsidRPr="007B1489">
              <w:rPr>
                <w:rFonts w:eastAsia="DFKai-SB"/>
                <w:sz w:val="22"/>
              </w:rPr>
              <w:t>*</w:t>
            </w:r>
            <w:r w:rsidRPr="007B1489">
              <w:rPr>
                <w:rFonts w:eastAsia="DFKai-SB" w:hint="eastAsia"/>
                <w:sz w:val="22"/>
              </w:rPr>
              <w:t xml:space="preserve"> (2015) A p</w:t>
            </w:r>
            <w:r w:rsidRPr="007B1489">
              <w:rPr>
                <w:rFonts w:eastAsia="DFKai-SB"/>
                <w:sz w:val="22"/>
              </w:rPr>
              <w:t xml:space="preserve">rogrammable </w:t>
            </w:r>
            <w:r w:rsidRPr="007B1489">
              <w:rPr>
                <w:rFonts w:eastAsia="DFKai-SB" w:hint="eastAsia"/>
                <w:sz w:val="22"/>
              </w:rPr>
              <w:t>h</w:t>
            </w:r>
            <w:r w:rsidRPr="007B1489">
              <w:rPr>
                <w:rFonts w:eastAsia="DFKai-SB"/>
                <w:sz w:val="22"/>
              </w:rPr>
              <w:t xml:space="preserve">igh-voltage </w:t>
            </w:r>
            <w:r w:rsidRPr="007B1489">
              <w:rPr>
                <w:rFonts w:eastAsia="DFKai-SB" w:hint="eastAsia"/>
                <w:sz w:val="22"/>
              </w:rPr>
              <w:t>c</w:t>
            </w:r>
            <w:r w:rsidRPr="007B1489">
              <w:rPr>
                <w:rFonts w:eastAsia="DFKai-SB"/>
                <w:sz w:val="22"/>
              </w:rPr>
              <w:t xml:space="preserve">ompliance </w:t>
            </w:r>
            <w:r w:rsidRPr="007B1489">
              <w:rPr>
                <w:rFonts w:eastAsia="DFKai-SB" w:hint="eastAsia"/>
                <w:sz w:val="22"/>
              </w:rPr>
              <w:t>n</w:t>
            </w:r>
            <w:r w:rsidRPr="007B1489">
              <w:rPr>
                <w:rFonts w:eastAsia="DFKai-SB"/>
                <w:sz w:val="22"/>
              </w:rPr>
              <w:t xml:space="preserve">eural </w:t>
            </w:r>
            <w:r w:rsidRPr="007B1489">
              <w:rPr>
                <w:rFonts w:eastAsia="DFKai-SB" w:hint="eastAsia"/>
                <w:sz w:val="22"/>
              </w:rPr>
              <w:t>s</w:t>
            </w:r>
            <w:r w:rsidRPr="007B1489">
              <w:rPr>
                <w:rFonts w:eastAsia="DFKai-SB"/>
                <w:sz w:val="22"/>
              </w:rPr>
              <w:t xml:space="preserve">timulator for </w:t>
            </w:r>
            <w:r w:rsidRPr="007B1489">
              <w:rPr>
                <w:rFonts w:eastAsia="DFKai-SB" w:hint="eastAsia"/>
                <w:sz w:val="22"/>
              </w:rPr>
              <w:t>d</w:t>
            </w:r>
            <w:r w:rsidRPr="007B1489">
              <w:rPr>
                <w:rFonts w:eastAsia="DFKai-SB"/>
                <w:sz w:val="22"/>
              </w:rPr>
              <w:t xml:space="preserve">eep </w:t>
            </w:r>
            <w:r w:rsidRPr="007B1489">
              <w:rPr>
                <w:rFonts w:eastAsia="DFKai-SB" w:hint="eastAsia"/>
                <w:sz w:val="22"/>
              </w:rPr>
              <w:t>b</w:t>
            </w:r>
            <w:r w:rsidRPr="007B1489">
              <w:rPr>
                <w:rFonts w:eastAsia="DFKai-SB"/>
                <w:sz w:val="22"/>
              </w:rPr>
              <w:t xml:space="preserve">rain </w:t>
            </w:r>
            <w:r w:rsidRPr="007B1489">
              <w:rPr>
                <w:rFonts w:eastAsia="DFKai-SB" w:hint="eastAsia"/>
                <w:sz w:val="22"/>
              </w:rPr>
              <w:t>s</w:t>
            </w:r>
            <w:r w:rsidRPr="007B1489">
              <w:rPr>
                <w:rFonts w:eastAsia="DFKai-SB"/>
                <w:sz w:val="22"/>
              </w:rPr>
              <w:t xml:space="preserve">timulation </w:t>
            </w:r>
            <w:r w:rsidRPr="007B1489">
              <w:rPr>
                <w:rFonts w:eastAsia="DFKai-SB"/>
                <w:i/>
                <w:sz w:val="22"/>
              </w:rPr>
              <w:t xml:space="preserve">in </w:t>
            </w:r>
            <w:r w:rsidRPr="007B1489">
              <w:rPr>
                <w:rFonts w:eastAsia="DFKai-SB" w:hint="eastAsia"/>
                <w:i/>
                <w:sz w:val="22"/>
              </w:rPr>
              <w:t>v</w:t>
            </w:r>
            <w:r w:rsidRPr="007B1489">
              <w:rPr>
                <w:rFonts w:eastAsia="DFKai-SB"/>
                <w:i/>
                <w:sz w:val="22"/>
              </w:rPr>
              <w:t>ivo</w:t>
            </w:r>
            <w:r w:rsidRPr="007B1489">
              <w:rPr>
                <w:rFonts w:eastAsia="DFKai-SB" w:hint="eastAsia"/>
                <w:sz w:val="22"/>
              </w:rPr>
              <w:t xml:space="preserve">. </w:t>
            </w:r>
            <w:r w:rsidRPr="007B1489">
              <w:rPr>
                <w:rFonts w:hint="eastAsia"/>
                <w:iCs/>
                <w:color w:val="0000FF"/>
                <w:kern w:val="0"/>
                <w:sz w:val="22"/>
                <w:u w:val="single"/>
              </w:rPr>
              <w:t>Sensors</w:t>
            </w:r>
            <w:r w:rsidRPr="007B1489">
              <w:rPr>
                <w:rFonts w:eastAsia="DFKai-SB" w:hint="eastAsia"/>
                <w:sz w:val="22"/>
              </w:rPr>
              <w:t xml:space="preserve"> </w:t>
            </w:r>
            <w:r w:rsidRPr="007B1489">
              <w:rPr>
                <w:rFonts w:eastAsia="DFKai-SB"/>
                <w:sz w:val="22"/>
              </w:rPr>
              <w:t>15(6)</w:t>
            </w:r>
            <w:r w:rsidRPr="007B1489">
              <w:rPr>
                <w:rFonts w:eastAsia="DFKai-SB" w:hint="eastAsia"/>
                <w:sz w:val="22"/>
              </w:rPr>
              <w:t>:</w:t>
            </w:r>
            <w:r w:rsidRPr="007B1489">
              <w:rPr>
                <w:rFonts w:eastAsia="DFKai-SB"/>
                <w:sz w:val="22"/>
              </w:rPr>
              <w:t xml:space="preserve"> 12700-12719</w:t>
            </w:r>
            <w:r w:rsidRPr="007B1489">
              <w:rPr>
                <w:rFonts w:eastAsia="DFKai-SB" w:hint="eastAsia"/>
                <w:sz w:val="22"/>
              </w:rPr>
              <w:t>.</w:t>
            </w:r>
            <w:r w:rsidR="00C3585D" w:rsidRPr="007B1489">
              <w:rPr>
                <w:rFonts w:eastAsia="DFKai-SB" w:hint="eastAsia"/>
                <w:sz w:val="22"/>
              </w:rPr>
              <w:t xml:space="preserve"> </w:t>
            </w:r>
            <w:r w:rsidR="00C3585D" w:rsidRPr="007B1489">
              <w:rPr>
                <w:rFonts w:cs="Arial" w:hint="eastAsia"/>
                <w:sz w:val="22"/>
                <w:szCs w:val="22"/>
              </w:rPr>
              <w:t>[</w:t>
            </w:r>
            <w:r w:rsidR="00C3585D" w:rsidRPr="007B1489">
              <w:rPr>
                <w:rFonts w:eastAsia="DFKai-SB" w:hint="eastAsia"/>
                <w:sz w:val="22"/>
              </w:rPr>
              <w:t xml:space="preserve">PMID: </w:t>
            </w:r>
            <w:r w:rsidR="00C3585D" w:rsidRPr="007B1489">
              <w:rPr>
                <w:rFonts w:eastAsia="DFKai-SB"/>
                <w:sz w:val="22"/>
              </w:rPr>
              <w:t>26029954</w:t>
            </w:r>
            <w:r w:rsidR="00C3585D" w:rsidRPr="007B1489">
              <w:rPr>
                <w:rFonts w:eastAsia="DFKai-SB" w:hint="eastAsia"/>
                <w:sz w:val="22"/>
              </w:rPr>
              <w:t>]</w:t>
            </w:r>
          </w:p>
          <w:p w:rsidR="000B00C4" w:rsidRPr="001D5ABE" w:rsidRDefault="000B00C4" w:rsidP="00FC588A">
            <w:pPr>
              <w:numPr>
                <w:ilvl w:val="0"/>
                <w:numId w:val="18"/>
              </w:numPr>
              <w:autoSpaceDE w:val="0"/>
              <w:autoSpaceDN w:val="0"/>
              <w:adjustRightInd w:val="0"/>
              <w:ind w:left="743" w:hanging="505"/>
              <w:jc w:val="both"/>
              <w:rPr>
                <w:bCs/>
                <w:i/>
                <w:iCs/>
                <w:sz w:val="22"/>
              </w:rPr>
            </w:pPr>
            <w:r w:rsidRPr="007B1489">
              <w:rPr>
                <w:sz w:val="22"/>
              </w:rPr>
              <w:t>Huang</w:t>
            </w:r>
            <w:r w:rsidRPr="007B1489">
              <w:rPr>
                <w:rFonts w:hint="eastAsia"/>
                <w:sz w:val="22"/>
              </w:rPr>
              <w:t xml:space="preserve"> WC</w:t>
            </w:r>
            <w:r w:rsidRPr="007B1489">
              <w:rPr>
                <w:sz w:val="22"/>
              </w:rPr>
              <w:t xml:space="preserve">, </w:t>
            </w:r>
            <w:r w:rsidRPr="007B1489">
              <w:rPr>
                <w:rFonts w:hint="eastAsia"/>
                <w:b/>
                <w:sz w:val="22"/>
              </w:rPr>
              <w:t xml:space="preserve">Lai </w:t>
            </w:r>
            <w:r w:rsidRPr="007B1489">
              <w:rPr>
                <w:b/>
                <w:sz w:val="22"/>
              </w:rPr>
              <w:t>H</w:t>
            </w:r>
            <w:r w:rsidRPr="007B1489">
              <w:rPr>
                <w:rFonts w:hint="eastAsia"/>
                <w:b/>
                <w:sz w:val="22"/>
              </w:rPr>
              <w:t>Y</w:t>
            </w:r>
            <w:r w:rsidRPr="007B1489">
              <w:rPr>
                <w:sz w:val="22"/>
              </w:rPr>
              <w:t>, Kuo</w:t>
            </w:r>
            <w:r w:rsidRPr="007B1489">
              <w:rPr>
                <w:rFonts w:hint="eastAsia"/>
                <w:sz w:val="22"/>
              </w:rPr>
              <w:t xml:space="preserve"> LW</w:t>
            </w:r>
            <w:r w:rsidRPr="007B1489">
              <w:rPr>
                <w:sz w:val="22"/>
              </w:rPr>
              <w:t>, Liao</w:t>
            </w:r>
            <w:r w:rsidRPr="007B1489">
              <w:rPr>
                <w:rFonts w:hint="eastAsia"/>
                <w:sz w:val="22"/>
              </w:rPr>
              <w:t xml:space="preserve"> CH</w:t>
            </w:r>
            <w:r w:rsidRPr="007B1489">
              <w:rPr>
                <w:sz w:val="22"/>
              </w:rPr>
              <w:t>, Chang</w:t>
            </w:r>
            <w:r w:rsidRPr="007B1489">
              <w:rPr>
                <w:rFonts w:hint="eastAsia"/>
                <w:sz w:val="22"/>
              </w:rPr>
              <w:t xml:space="preserve"> PH</w:t>
            </w:r>
            <w:r w:rsidRPr="007B1489">
              <w:rPr>
                <w:sz w:val="22"/>
              </w:rPr>
              <w:t>, Liu</w:t>
            </w:r>
            <w:r w:rsidRPr="007B1489">
              <w:rPr>
                <w:rFonts w:hint="eastAsia"/>
                <w:sz w:val="22"/>
              </w:rPr>
              <w:t xml:space="preserve"> TC</w:t>
            </w:r>
            <w:r w:rsidRPr="007B1489">
              <w:rPr>
                <w:sz w:val="22"/>
              </w:rPr>
              <w:t>, Chen</w:t>
            </w:r>
            <w:r w:rsidRPr="007B1489">
              <w:rPr>
                <w:rFonts w:hint="eastAsia"/>
                <w:sz w:val="22"/>
              </w:rPr>
              <w:t xml:space="preserve"> YY</w:t>
            </w:r>
            <w:r w:rsidRPr="007B1489">
              <w:rPr>
                <w:color w:val="000000"/>
                <w:kern w:val="0"/>
                <w:sz w:val="22"/>
              </w:rPr>
              <w:t>*</w:t>
            </w:r>
            <w:r w:rsidRPr="007B1489">
              <w:rPr>
                <w:rFonts w:hint="eastAsia"/>
                <w:sz w:val="22"/>
              </w:rPr>
              <w:t xml:space="preserve"> and Chen</w:t>
            </w:r>
            <w:r w:rsidRPr="00263B7C">
              <w:rPr>
                <w:rFonts w:hint="eastAsia"/>
                <w:sz w:val="22"/>
              </w:rPr>
              <w:t xml:space="preserve"> SY</w:t>
            </w:r>
            <w:r w:rsidRPr="00263B7C">
              <w:rPr>
                <w:color w:val="000000"/>
                <w:kern w:val="0"/>
                <w:sz w:val="22"/>
              </w:rPr>
              <w:t>*</w:t>
            </w:r>
            <w:r w:rsidRPr="00263B7C">
              <w:rPr>
                <w:rFonts w:hint="eastAsia"/>
                <w:color w:val="000000"/>
                <w:kern w:val="0"/>
                <w:sz w:val="22"/>
              </w:rPr>
              <w:t xml:space="preserve"> (2015) </w:t>
            </w:r>
            <w:r w:rsidRPr="00263B7C">
              <w:rPr>
                <w:sz w:val="22"/>
              </w:rPr>
              <w:t xml:space="preserve">Multifunctional </w:t>
            </w:r>
            <w:r w:rsidRPr="00263B7C">
              <w:rPr>
                <w:rFonts w:hint="eastAsia"/>
                <w:sz w:val="22"/>
              </w:rPr>
              <w:t>3D</w:t>
            </w:r>
            <w:r w:rsidRPr="00263B7C">
              <w:rPr>
                <w:sz w:val="22"/>
              </w:rPr>
              <w:t xml:space="preserve"> </w:t>
            </w:r>
            <w:r w:rsidRPr="00263B7C">
              <w:rPr>
                <w:rFonts w:hint="eastAsia"/>
                <w:sz w:val="22"/>
              </w:rPr>
              <w:t>p</w:t>
            </w:r>
            <w:r w:rsidRPr="00263B7C">
              <w:rPr>
                <w:sz w:val="22"/>
              </w:rPr>
              <w:t xml:space="preserve">atternable </w:t>
            </w:r>
            <w:r w:rsidRPr="00263B7C">
              <w:rPr>
                <w:rFonts w:hint="eastAsia"/>
                <w:sz w:val="22"/>
              </w:rPr>
              <w:t>d</w:t>
            </w:r>
            <w:r w:rsidRPr="00263B7C">
              <w:rPr>
                <w:sz w:val="22"/>
              </w:rPr>
              <w:t xml:space="preserve">rug-embedded </w:t>
            </w:r>
            <w:r w:rsidRPr="00263B7C">
              <w:rPr>
                <w:rFonts w:hint="eastAsia"/>
                <w:sz w:val="22"/>
              </w:rPr>
              <w:t>n</w:t>
            </w:r>
            <w:r w:rsidRPr="00263B7C">
              <w:rPr>
                <w:sz w:val="22"/>
              </w:rPr>
              <w:t xml:space="preserve">anocarrier-based </w:t>
            </w:r>
            <w:r w:rsidRPr="00263B7C">
              <w:rPr>
                <w:rFonts w:hint="eastAsia"/>
                <w:sz w:val="22"/>
              </w:rPr>
              <w:t>i</w:t>
            </w:r>
            <w:r w:rsidRPr="00263B7C">
              <w:rPr>
                <w:sz w:val="22"/>
              </w:rPr>
              <w:t xml:space="preserve">nterfaces to </w:t>
            </w:r>
            <w:r w:rsidRPr="00263B7C">
              <w:rPr>
                <w:rFonts w:hint="eastAsia"/>
                <w:sz w:val="22"/>
              </w:rPr>
              <w:t>e</w:t>
            </w:r>
            <w:r w:rsidRPr="00263B7C">
              <w:rPr>
                <w:sz w:val="22"/>
              </w:rPr>
              <w:t xml:space="preserve">nhance </w:t>
            </w:r>
            <w:r w:rsidRPr="00263B7C">
              <w:rPr>
                <w:rFonts w:hint="eastAsia"/>
                <w:sz w:val="22"/>
              </w:rPr>
              <w:t>s</w:t>
            </w:r>
            <w:r w:rsidRPr="00263B7C">
              <w:rPr>
                <w:sz w:val="22"/>
              </w:rPr>
              <w:t xml:space="preserve">ignal </w:t>
            </w:r>
            <w:r w:rsidRPr="00263B7C">
              <w:rPr>
                <w:rFonts w:hint="eastAsia"/>
                <w:sz w:val="22"/>
              </w:rPr>
              <w:t>r</w:t>
            </w:r>
            <w:r w:rsidRPr="00263B7C">
              <w:rPr>
                <w:sz w:val="22"/>
              </w:rPr>
              <w:t xml:space="preserve">ecording and </w:t>
            </w:r>
            <w:r w:rsidRPr="00263B7C">
              <w:rPr>
                <w:rFonts w:hint="eastAsia"/>
                <w:sz w:val="22"/>
              </w:rPr>
              <w:t>r</w:t>
            </w:r>
            <w:r w:rsidRPr="00263B7C">
              <w:rPr>
                <w:sz w:val="22"/>
              </w:rPr>
              <w:t xml:space="preserve">educe </w:t>
            </w:r>
            <w:r w:rsidRPr="00263B7C">
              <w:rPr>
                <w:rFonts w:hint="eastAsia"/>
                <w:sz w:val="22"/>
              </w:rPr>
              <w:t>n</w:t>
            </w:r>
            <w:r w:rsidRPr="00263B7C">
              <w:rPr>
                <w:sz w:val="22"/>
              </w:rPr>
              <w:t xml:space="preserve">euron </w:t>
            </w:r>
            <w:r w:rsidRPr="00263B7C">
              <w:rPr>
                <w:rFonts w:hint="eastAsia"/>
                <w:sz w:val="22"/>
              </w:rPr>
              <w:t>d</w:t>
            </w:r>
            <w:r w:rsidRPr="00263B7C">
              <w:rPr>
                <w:sz w:val="22"/>
              </w:rPr>
              <w:t xml:space="preserve">egeneration in </w:t>
            </w:r>
            <w:r w:rsidRPr="00263B7C">
              <w:rPr>
                <w:rFonts w:hint="eastAsia"/>
                <w:sz w:val="22"/>
              </w:rPr>
              <w:t>c</w:t>
            </w:r>
            <w:r w:rsidRPr="00263B7C">
              <w:rPr>
                <w:sz w:val="22"/>
              </w:rPr>
              <w:t xml:space="preserve">hronic </w:t>
            </w:r>
            <w:r w:rsidRPr="00263B7C">
              <w:rPr>
                <w:rFonts w:hint="eastAsia"/>
                <w:sz w:val="22"/>
              </w:rPr>
              <w:t>n</w:t>
            </w:r>
            <w:r w:rsidRPr="00263B7C">
              <w:rPr>
                <w:sz w:val="22"/>
              </w:rPr>
              <w:t xml:space="preserve">eural </w:t>
            </w:r>
            <w:r w:rsidRPr="00263B7C">
              <w:rPr>
                <w:rFonts w:hint="eastAsia"/>
                <w:sz w:val="22"/>
              </w:rPr>
              <w:t>i</w:t>
            </w:r>
            <w:r w:rsidRPr="00263B7C">
              <w:rPr>
                <w:sz w:val="22"/>
              </w:rPr>
              <w:t>mplantation</w:t>
            </w:r>
            <w:r w:rsidRPr="00263B7C">
              <w:rPr>
                <w:rFonts w:hint="eastAsia"/>
                <w:sz w:val="22"/>
              </w:rPr>
              <w:t>.</w:t>
            </w:r>
            <w:r w:rsidRPr="00263B7C">
              <w:rPr>
                <w:rFonts w:hint="eastAsia"/>
                <w:color w:val="000000"/>
                <w:kern w:val="0"/>
                <w:sz w:val="22"/>
              </w:rPr>
              <w:t xml:space="preserve"> </w:t>
            </w:r>
            <w:r w:rsidRPr="00263B7C">
              <w:rPr>
                <w:rFonts w:eastAsia="DFKai-SB"/>
                <w:iCs/>
                <w:color w:val="0000FF"/>
                <w:kern w:val="0"/>
                <w:sz w:val="22"/>
                <w:u w:val="single"/>
              </w:rPr>
              <w:t>Adv Mater</w:t>
            </w:r>
            <w:r w:rsidRPr="00263B7C">
              <w:rPr>
                <w:rFonts w:hint="eastAsia"/>
                <w:sz w:val="22"/>
              </w:rPr>
              <w:t xml:space="preserve"> </w:t>
            </w:r>
            <w:r w:rsidRPr="00263B7C">
              <w:rPr>
                <w:sz w:val="22"/>
              </w:rPr>
              <w:t>27(28):</w:t>
            </w:r>
            <w:r w:rsidRPr="00263B7C">
              <w:rPr>
                <w:rFonts w:hint="eastAsia"/>
                <w:sz w:val="22"/>
              </w:rPr>
              <w:t xml:space="preserve"> </w:t>
            </w:r>
            <w:r w:rsidRPr="00263B7C">
              <w:rPr>
                <w:sz w:val="22"/>
              </w:rPr>
              <w:t>4186-93</w:t>
            </w:r>
            <w:r w:rsidRPr="00263B7C">
              <w:rPr>
                <w:rFonts w:hint="eastAsia"/>
                <w:sz w:val="22"/>
              </w:rPr>
              <w:t>.</w:t>
            </w:r>
            <w:r w:rsidRPr="00263B7C">
              <w:rPr>
                <w:rFonts w:eastAsia="DFKai-SB"/>
                <w:sz w:val="22"/>
              </w:rPr>
              <w:t xml:space="preserve"> </w:t>
            </w:r>
            <w:r w:rsidR="00C3585D" w:rsidRPr="00263B7C">
              <w:rPr>
                <w:rFonts w:cs="Arial" w:hint="eastAsia"/>
                <w:sz w:val="22"/>
                <w:szCs w:val="22"/>
              </w:rPr>
              <w:t>[</w:t>
            </w:r>
            <w:r w:rsidR="00C3585D" w:rsidRPr="001D5ABE">
              <w:rPr>
                <w:rFonts w:cs="Arial" w:hint="eastAsia"/>
                <w:sz w:val="22"/>
                <w:szCs w:val="22"/>
              </w:rPr>
              <w:t xml:space="preserve">PMID: </w:t>
            </w:r>
            <w:r w:rsidR="00C3585D" w:rsidRPr="001D5ABE">
              <w:rPr>
                <w:rFonts w:cs="Arial"/>
                <w:sz w:val="22"/>
                <w:szCs w:val="22"/>
              </w:rPr>
              <w:t>26074252</w:t>
            </w:r>
            <w:r w:rsidR="00C3585D" w:rsidRPr="001D5ABE">
              <w:rPr>
                <w:rFonts w:cs="Arial" w:hint="eastAsia"/>
                <w:sz w:val="22"/>
                <w:szCs w:val="22"/>
              </w:rPr>
              <w:t>]</w:t>
            </w:r>
            <w:r w:rsidR="00C3585D" w:rsidRPr="001D5ABE">
              <w:rPr>
                <w:rFonts w:eastAsia="DFKai-SB"/>
                <w:sz w:val="22"/>
              </w:rPr>
              <w:t xml:space="preserve"> </w:t>
            </w:r>
          </w:p>
          <w:p w:rsidR="000B00C4" w:rsidRPr="001D5ABE" w:rsidRDefault="000B00C4" w:rsidP="00FC588A">
            <w:pPr>
              <w:numPr>
                <w:ilvl w:val="0"/>
                <w:numId w:val="18"/>
              </w:numPr>
              <w:autoSpaceDE w:val="0"/>
              <w:autoSpaceDN w:val="0"/>
              <w:adjustRightInd w:val="0"/>
              <w:ind w:left="743" w:hanging="505"/>
              <w:jc w:val="both"/>
              <w:rPr>
                <w:bCs/>
                <w:i/>
                <w:iCs/>
                <w:sz w:val="22"/>
              </w:rPr>
            </w:pPr>
            <w:r w:rsidRPr="001D5ABE">
              <w:rPr>
                <w:rFonts w:cs="Arial"/>
                <w:sz w:val="22"/>
                <w:szCs w:val="22"/>
              </w:rPr>
              <w:t>Chu PC</w:t>
            </w:r>
            <w:r w:rsidRPr="001D5ABE">
              <w:rPr>
                <w:rFonts w:cs="Arial" w:hint="eastAsia"/>
                <w:sz w:val="22"/>
                <w:szCs w:val="22"/>
                <w:vertAlign w:val="superscript"/>
              </w:rPr>
              <w:t>+</w:t>
            </w:r>
            <w:r w:rsidRPr="001D5ABE">
              <w:rPr>
                <w:rFonts w:cs="Arial"/>
                <w:sz w:val="22"/>
                <w:szCs w:val="22"/>
              </w:rPr>
              <w:t>, Liu HL</w:t>
            </w:r>
            <w:r w:rsidRPr="001D5ABE">
              <w:rPr>
                <w:rFonts w:cs="Arial" w:hint="eastAsia"/>
                <w:sz w:val="22"/>
                <w:szCs w:val="22"/>
                <w:vertAlign w:val="superscript"/>
              </w:rPr>
              <w:t>+</w:t>
            </w:r>
            <w:r w:rsidRPr="001D5ABE">
              <w:rPr>
                <w:rFonts w:cs="Arial"/>
                <w:sz w:val="22"/>
                <w:szCs w:val="22"/>
              </w:rPr>
              <w:t xml:space="preserve">, </w:t>
            </w:r>
            <w:r w:rsidRPr="001D5ABE">
              <w:rPr>
                <w:rFonts w:cs="Arial"/>
                <w:b/>
                <w:sz w:val="22"/>
                <w:szCs w:val="22"/>
              </w:rPr>
              <w:t>Lai HY</w:t>
            </w:r>
            <w:r w:rsidRPr="001D5ABE">
              <w:rPr>
                <w:rFonts w:cs="Arial"/>
                <w:sz w:val="22"/>
                <w:szCs w:val="22"/>
              </w:rPr>
              <w:t>, Lin, C</w:t>
            </w:r>
            <w:r w:rsidRPr="001D5ABE">
              <w:rPr>
                <w:rFonts w:cs="Arial" w:hint="eastAsia"/>
                <w:sz w:val="22"/>
                <w:szCs w:val="22"/>
              </w:rPr>
              <w:t xml:space="preserve">Y, </w:t>
            </w:r>
            <w:r w:rsidRPr="001D5ABE">
              <w:rPr>
                <w:rFonts w:cs="Arial"/>
                <w:sz w:val="22"/>
                <w:szCs w:val="22"/>
              </w:rPr>
              <w:t>Tsai HC*</w:t>
            </w:r>
            <w:r w:rsidRPr="001D5ABE">
              <w:rPr>
                <w:rFonts w:cs="Arial" w:hint="eastAsia"/>
                <w:sz w:val="22"/>
                <w:szCs w:val="22"/>
              </w:rPr>
              <w:t xml:space="preserve"> </w:t>
            </w:r>
            <w:r w:rsidRPr="001D5ABE">
              <w:rPr>
                <w:rFonts w:cs="Arial"/>
                <w:sz w:val="22"/>
                <w:szCs w:val="22"/>
              </w:rPr>
              <w:t>and Pei YC*</w:t>
            </w:r>
            <w:r w:rsidRPr="001D5ABE">
              <w:rPr>
                <w:rFonts w:eastAsia="DFKai-SB"/>
                <w:sz w:val="22"/>
              </w:rPr>
              <w:t xml:space="preserve"> </w:t>
            </w:r>
            <w:r w:rsidRPr="001D5ABE">
              <w:rPr>
                <w:rFonts w:eastAsiaTheme="minorEastAsia" w:hint="eastAsia"/>
                <w:sz w:val="22"/>
              </w:rPr>
              <w:t>(2015)</w:t>
            </w:r>
            <w:r w:rsidRPr="001D5ABE">
              <w:rPr>
                <w:rFonts w:eastAsiaTheme="minorEastAsia"/>
                <w:sz w:val="22"/>
              </w:rPr>
              <w:t xml:space="preserve"> </w:t>
            </w:r>
            <w:r w:rsidRPr="001D5ABE">
              <w:rPr>
                <w:rFonts w:eastAsia="DFKai-SB"/>
                <w:sz w:val="22"/>
              </w:rPr>
              <w:t>Neuromodulation accompanying focused ultrasound induced blood brain barrier opening</w:t>
            </w:r>
            <w:r w:rsidRPr="001D5ABE">
              <w:rPr>
                <w:rFonts w:eastAsia="DFKai-SB" w:hint="eastAsia"/>
                <w:sz w:val="22"/>
              </w:rPr>
              <w:t>.</w:t>
            </w:r>
            <w:r w:rsidRPr="001D5ABE">
              <w:rPr>
                <w:rFonts w:eastAsia="DFKai-SB"/>
                <w:color w:val="000000"/>
                <w:kern w:val="0"/>
                <w:sz w:val="22"/>
              </w:rPr>
              <w:t xml:space="preserve"> </w:t>
            </w:r>
            <w:r w:rsidRPr="001D5ABE">
              <w:rPr>
                <w:rFonts w:eastAsia="DFKai-SB" w:hint="eastAsia"/>
                <w:iCs/>
                <w:color w:val="0000FF"/>
                <w:kern w:val="0"/>
                <w:sz w:val="22"/>
                <w:u w:val="single"/>
              </w:rPr>
              <w:t>S</w:t>
            </w:r>
            <w:r w:rsidRPr="001D5ABE">
              <w:rPr>
                <w:rFonts w:eastAsia="DFKai-SB"/>
                <w:iCs/>
                <w:color w:val="0000FF"/>
                <w:kern w:val="0"/>
                <w:sz w:val="22"/>
                <w:u w:val="single"/>
              </w:rPr>
              <w:t>ci</w:t>
            </w:r>
            <w:r w:rsidRPr="001D5ABE">
              <w:rPr>
                <w:rFonts w:eastAsia="DFKai-SB" w:hint="eastAsia"/>
                <w:iCs/>
                <w:color w:val="0000FF"/>
                <w:kern w:val="0"/>
                <w:sz w:val="22"/>
                <w:u w:val="single"/>
              </w:rPr>
              <w:t xml:space="preserve"> Report</w:t>
            </w:r>
            <w:r w:rsidRPr="001D5ABE">
              <w:rPr>
                <w:rFonts w:eastAsia="DFKai-SB" w:hint="eastAsia"/>
                <w:kern w:val="0"/>
                <w:sz w:val="22"/>
              </w:rPr>
              <w:t xml:space="preserve"> 5:15477.</w:t>
            </w:r>
            <w:r w:rsidR="00C3585D" w:rsidRPr="001D5ABE">
              <w:rPr>
                <w:rFonts w:eastAsia="DFKai-SB" w:hint="eastAsia"/>
                <w:kern w:val="0"/>
                <w:sz w:val="22"/>
              </w:rPr>
              <w:t xml:space="preserve"> </w:t>
            </w:r>
            <w:r w:rsidR="00C3585D" w:rsidRPr="001D5ABE">
              <w:rPr>
                <w:rFonts w:cs="Arial" w:hint="eastAsia"/>
                <w:sz w:val="22"/>
                <w:szCs w:val="22"/>
              </w:rPr>
              <w:t xml:space="preserve">[PMC </w:t>
            </w:r>
            <w:r w:rsidR="00C3585D" w:rsidRPr="001D5ABE">
              <w:rPr>
                <w:rFonts w:cs="Arial"/>
                <w:sz w:val="22"/>
                <w:szCs w:val="22"/>
              </w:rPr>
              <w:t>4614673</w:t>
            </w:r>
            <w:r w:rsidR="00C3585D" w:rsidRPr="001D5ABE">
              <w:rPr>
                <w:rFonts w:cs="Arial" w:hint="eastAsia"/>
                <w:sz w:val="22"/>
                <w:szCs w:val="22"/>
              </w:rPr>
              <w:t>]</w:t>
            </w:r>
            <w:r w:rsidRPr="001D5ABE">
              <w:rPr>
                <w:rFonts w:eastAsia="DFKai-SB" w:hint="eastAsia"/>
                <w:kern w:val="0"/>
                <w:sz w:val="22"/>
              </w:rPr>
              <w:t xml:space="preserve"> </w:t>
            </w:r>
          </w:p>
          <w:p w:rsidR="000B00C4" w:rsidRPr="001D5ABE" w:rsidRDefault="000B00C4" w:rsidP="00FC588A">
            <w:pPr>
              <w:numPr>
                <w:ilvl w:val="0"/>
                <w:numId w:val="18"/>
              </w:numPr>
              <w:autoSpaceDE w:val="0"/>
              <w:autoSpaceDN w:val="0"/>
              <w:adjustRightInd w:val="0"/>
              <w:ind w:left="743" w:hanging="505"/>
              <w:jc w:val="both"/>
              <w:rPr>
                <w:bCs/>
                <w:i/>
                <w:iCs/>
                <w:sz w:val="22"/>
              </w:rPr>
            </w:pPr>
            <w:r w:rsidRPr="001D5ABE">
              <w:rPr>
                <w:rFonts w:eastAsia="DFKai-SB"/>
                <w:sz w:val="22"/>
              </w:rPr>
              <w:t xml:space="preserve">Liao LD*, Liu YH, </w:t>
            </w:r>
            <w:r w:rsidRPr="001D5ABE">
              <w:rPr>
                <w:rFonts w:eastAsia="DFKai-SB"/>
                <w:b/>
                <w:sz w:val="22"/>
              </w:rPr>
              <w:t>Lai HY</w:t>
            </w:r>
            <w:r w:rsidRPr="001D5ABE">
              <w:rPr>
                <w:rFonts w:eastAsia="DFKai-SB"/>
                <w:sz w:val="22"/>
              </w:rPr>
              <w:t>, Bandla A, Shih YY, Chen YY and Thak</w:t>
            </w:r>
            <w:r w:rsidRPr="00263B7C">
              <w:rPr>
                <w:rFonts w:eastAsia="DFKai-SB"/>
                <w:sz w:val="22"/>
              </w:rPr>
              <w:t xml:space="preserve">or N (2015) Rescue of cortical neurovascular functions during the </w:t>
            </w:r>
            <w:r w:rsidRPr="001D5ABE">
              <w:rPr>
                <w:rFonts w:eastAsia="DFKai-SB"/>
                <w:sz w:val="22"/>
              </w:rPr>
              <w:t>hyperacute phase of ischemia by peripheral sensory stimulation</w:t>
            </w:r>
            <w:r w:rsidRPr="001D5ABE">
              <w:rPr>
                <w:rFonts w:eastAsia="DFKai-SB" w:hint="eastAsia"/>
                <w:sz w:val="22"/>
              </w:rPr>
              <w:t>.</w:t>
            </w:r>
            <w:r w:rsidRPr="001D5ABE">
              <w:rPr>
                <w:rFonts w:eastAsia="DFKai-SB"/>
                <w:sz w:val="22"/>
              </w:rPr>
              <w:t xml:space="preserve"> </w:t>
            </w:r>
            <w:r w:rsidRPr="001D5ABE">
              <w:rPr>
                <w:rFonts w:eastAsia="DFKai-SB"/>
                <w:iCs/>
                <w:color w:val="0000FF"/>
                <w:kern w:val="0"/>
                <w:sz w:val="22"/>
                <w:u w:val="single"/>
              </w:rPr>
              <w:t>Neurobiol Dis</w:t>
            </w:r>
            <w:r w:rsidRPr="001D5ABE">
              <w:rPr>
                <w:rFonts w:eastAsia="DFKai-SB" w:hint="eastAsia"/>
                <w:iCs/>
                <w:kern w:val="0"/>
                <w:sz w:val="22"/>
              </w:rPr>
              <w:t xml:space="preserve"> </w:t>
            </w:r>
            <w:r w:rsidRPr="001D5ABE">
              <w:rPr>
                <w:rFonts w:eastAsia="DFKai-SB"/>
                <w:iCs/>
                <w:kern w:val="0"/>
                <w:sz w:val="22"/>
              </w:rPr>
              <w:t>75:53-63</w:t>
            </w:r>
            <w:r w:rsidRPr="001D5ABE">
              <w:rPr>
                <w:rFonts w:eastAsia="DFKai-SB" w:hint="eastAsia"/>
                <w:iCs/>
                <w:kern w:val="0"/>
                <w:sz w:val="22"/>
              </w:rPr>
              <w:t>.</w:t>
            </w:r>
            <w:r w:rsidRPr="001D5ABE">
              <w:rPr>
                <w:rFonts w:eastAsia="DFKai-SB"/>
                <w:sz w:val="22"/>
              </w:rPr>
              <w:t xml:space="preserve"> </w:t>
            </w:r>
            <w:r w:rsidR="002250F3" w:rsidRPr="001D5ABE">
              <w:rPr>
                <w:rFonts w:cs="Arial" w:hint="eastAsia"/>
                <w:sz w:val="22"/>
                <w:szCs w:val="22"/>
              </w:rPr>
              <w:t xml:space="preserve">[PMID: </w:t>
            </w:r>
            <w:r w:rsidR="002250F3" w:rsidRPr="001D5ABE">
              <w:rPr>
                <w:rFonts w:cs="Arial"/>
                <w:sz w:val="22"/>
                <w:szCs w:val="22"/>
              </w:rPr>
              <w:t>25573087</w:t>
            </w:r>
            <w:r w:rsidR="002250F3" w:rsidRPr="001D5ABE">
              <w:rPr>
                <w:rFonts w:cs="Arial" w:hint="eastAsia"/>
                <w:sz w:val="22"/>
                <w:szCs w:val="22"/>
              </w:rPr>
              <w:t>]</w:t>
            </w:r>
          </w:p>
          <w:p w:rsidR="00A016AB" w:rsidRPr="001D5ABE" w:rsidRDefault="000B00C4" w:rsidP="00FC588A">
            <w:pPr>
              <w:numPr>
                <w:ilvl w:val="0"/>
                <w:numId w:val="18"/>
              </w:numPr>
              <w:autoSpaceDE w:val="0"/>
              <w:autoSpaceDN w:val="0"/>
              <w:adjustRightInd w:val="0"/>
              <w:ind w:left="743" w:hanging="505"/>
              <w:jc w:val="both"/>
              <w:rPr>
                <w:bCs/>
                <w:i/>
                <w:iCs/>
                <w:sz w:val="22"/>
              </w:rPr>
            </w:pPr>
            <w:r w:rsidRPr="001D5ABE">
              <w:rPr>
                <w:rFonts w:eastAsia="DFKai-SB"/>
                <w:b/>
                <w:sz w:val="22"/>
              </w:rPr>
              <w:t>Lai HY</w:t>
            </w:r>
            <w:r w:rsidRPr="001D5ABE">
              <w:rPr>
                <w:rFonts w:eastAsia="DFKai-SB"/>
                <w:sz w:val="22"/>
              </w:rPr>
              <w:t>, Albaugh DL, Kao YC,</w:t>
            </w:r>
            <w:r w:rsidRPr="001D5ABE">
              <w:rPr>
                <w:rFonts w:eastAsiaTheme="minorEastAsia"/>
                <w:sz w:val="22"/>
              </w:rPr>
              <w:t xml:space="preserve"> </w:t>
            </w:r>
            <w:r w:rsidRPr="001D5ABE">
              <w:rPr>
                <w:rFonts w:eastAsia="DFKai-SB"/>
                <w:sz w:val="22"/>
              </w:rPr>
              <w:t>Younce JR and Shih YY*</w:t>
            </w:r>
            <w:r w:rsidRPr="001D5ABE">
              <w:rPr>
                <w:rFonts w:eastAsia="DFKai-SB"/>
                <w:kern w:val="0"/>
                <w:sz w:val="22"/>
              </w:rPr>
              <w:t xml:space="preserve"> (201</w:t>
            </w:r>
            <w:r w:rsidRPr="001D5ABE">
              <w:rPr>
                <w:rFonts w:eastAsia="DFKai-SB" w:hint="eastAsia"/>
                <w:kern w:val="0"/>
                <w:sz w:val="22"/>
              </w:rPr>
              <w:t>5</w:t>
            </w:r>
            <w:r w:rsidRPr="001D5ABE">
              <w:rPr>
                <w:rFonts w:eastAsia="DFKai-SB"/>
                <w:kern w:val="0"/>
                <w:sz w:val="22"/>
              </w:rPr>
              <w:t xml:space="preserve">) </w:t>
            </w:r>
            <w:r w:rsidRPr="001D5ABE">
              <w:rPr>
                <w:rFonts w:eastAsia="DFKai-SB"/>
                <w:bCs/>
                <w:kern w:val="0"/>
                <w:sz w:val="22"/>
              </w:rPr>
              <w:t>Robust deep brain stimulation functional MRI procedures in rats and mice using an MR-compatible tungsten microwire electrode</w:t>
            </w:r>
            <w:r w:rsidRPr="001D5ABE">
              <w:rPr>
                <w:rFonts w:eastAsia="DFKai-SB" w:hint="eastAsia"/>
                <w:bCs/>
                <w:kern w:val="0"/>
                <w:sz w:val="22"/>
              </w:rPr>
              <w:t>.</w:t>
            </w:r>
            <w:r w:rsidRPr="001D5ABE">
              <w:rPr>
                <w:rFonts w:eastAsia="DFKai-SB"/>
                <w:kern w:val="0"/>
                <w:sz w:val="22"/>
              </w:rPr>
              <w:t xml:space="preserve"> </w:t>
            </w:r>
            <w:r w:rsidRPr="001D5ABE">
              <w:rPr>
                <w:rFonts w:eastAsia="DFKai-SB"/>
                <w:iCs/>
                <w:color w:val="0000FF"/>
                <w:kern w:val="0"/>
                <w:sz w:val="22"/>
                <w:u w:val="single"/>
              </w:rPr>
              <w:t>Magn Reson Med</w:t>
            </w:r>
            <w:r w:rsidRPr="001D5ABE">
              <w:rPr>
                <w:rFonts w:hint="eastAsia"/>
                <w:sz w:val="22"/>
              </w:rPr>
              <w:t xml:space="preserve"> </w:t>
            </w:r>
            <w:r w:rsidRPr="001D5ABE">
              <w:rPr>
                <w:rFonts w:eastAsia="DFKai-SB"/>
                <w:iCs/>
                <w:kern w:val="0"/>
                <w:sz w:val="22"/>
              </w:rPr>
              <w:t>73(3)</w:t>
            </w:r>
            <w:r w:rsidRPr="001D5ABE">
              <w:rPr>
                <w:rFonts w:eastAsia="DFKai-SB" w:hint="eastAsia"/>
                <w:iCs/>
                <w:kern w:val="0"/>
                <w:sz w:val="22"/>
              </w:rPr>
              <w:t>:</w:t>
            </w:r>
            <w:r w:rsidRPr="001D5ABE">
              <w:rPr>
                <w:rFonts w:eastAsia="DFKai-SB"/>
                <w:iCs/>
                <w:kern w:val="0"/>
                <w:sz w:val="22"/>
              </w:rPr>
              <w:t>1246-51</w:t>
            </w:r>
            <w:r w:rsidRPr="001D5ABE">
              <w:rPr>
                <w:rFonts w:eastAsia="DFKai-SB" w:hint="eastAsia"/>
                <w:iCs/>
                <w:kern w:val="0"/>
                <w:sz w:val="22"/>
              </w:rPr>
              <w:t>.</w:t>
            </w:r>
            <w:r w:rsidR="00C37A73" w:rsidRPr="001D5ABE">
              <w:rPr>
                <w:rFonts w:eastAsia="DFKai-SB" w:hint="eastAsia"/>
                <w:iCs/>
                <w:kern w:val="0"/>
                <w:sz w:val="22"/>
              </w:rPr>
              <w:t xml:space="preserve"> [</w:t>
            </w:r>
            <w:r w:rsidR="00C37A73" w:rsidRPr="001D5ABE">
              <w:rPr>
                <w:rFonts w:eastAsia="DFKai-SB" w:hint="eastAsia"/>
                <w:bCs/>
                <w:kern w:val="0"/>
                <w:sz w:val="22"/>
              </w:rPr>
              <w:t xml:space="preserve">PMID: </w:t>
            </w:r>
            <w:r w:rsidR="00C37A73" w:rsidRPr="001D5ABE">
              <w:rPr>
                <w:rFonts w:eastAsia="DFKai-SB"/>
                <w:bCs/>
                <w:kern w:val="0"/>
                <w:sz w:val="22"/>
              </w:rPr>
              <w:t>24798216</w:t>
            </w:r>
            <w:r w:rsidR="00C37A73" w:rsidRPr="001D5ABE">
              <w:rPr>
                <w:rFonts w:eastAsia="DFKai-SB" w:hint="eastAsia"/>
                <w:bCs/>
                <w:kern w:val="0"/>
                <w:sz w:val="22"/>
              </w:rPr>
              <w:t>]</w:t>
            </w:r>
          </w:p>
          <w:p w:rsidR="000B00C4" w:rsidRPr="001D5ABE" w:rsidRDefault="000B00C4" w:rsidP="00FC588A">
            <w:pPr>
              <w:numPr>
                <w:ilvl w:val="0"/>
                <w:numId w:val="18"/>
              </w:numPr>
              <w:autoSpaceDE w:val="0"/>
              <w:autoSpaceDN w:val="0"/>
              <w:adjustRightInd w:val="0"/>
              <w:ind w:left="743" w:hanging="505"/>
              <w:jc w:val="both"/>
              <w:rPr>
                <w:bCs/>
                <w:i/>
                <w:iCs/>
                <w:sz w:val="22"/>
              </w:rPr>
            </w:pPr>
            <w:r w:rsidRPr="00263B7C">
              <w:rPr>
                <w:rFonts w:hint="eastAsia"/>
                <w:sz w:val="22"/>
              </w:rPr>
              <w:t>Liu YH</w:t>
            </w:r>
            <w:r w:rsidRPr="00263B7C">
              <w:rPr>
                <w:sz w:val="22"/>
              </w:rPr>
              <w:t xml:space="preserve">, </w:t>
            </w:r>
            <w:r w:rsidRPr="00263B7C">
              <w:rPr>
                <w:rFonts w:hint="eastAsia"/>
                <w:sz w:val="22"/>
              </w:rPr>
              <w:t>Liao LD</w:t>
            </w:r>
            <w:r w:rsidRPr="00263B7C">
              <w:rPr>
                <w:sz w:val="22"/>
              </w:rPr>
              <w:t xml:space="preserve">*, </w:t>
            </w:r>
            <w:r w:rsidRPr="00263B7C">
              <w:rPr>
                <w:rFonts w:hint="eastAsia"/>
                <w:sz w:val="22"/>
              </w:rPr>
              <w:t>Tan SSH</w:t>
            </w:r>
            <w:r w:rsidRPr="00263B7C">
              <w:rPr>
                <w:sz w:val="22"/>
              </w:rPr>
              <w:t xml:space="preserve">, </w:t>
            </w:r>
            <w:r w:rsidRPr="00263B7C">
              <w:rPr>
                <w:rFonts w:hint="eastAsia"/>
                <w:sz w:val="22"/>
              </w:rPr>
              <w:t>Kwon KY</w:t>
            </w:r>
            <w:r w:rsidRPr="00263B7C">
              <w:rPr>
                <w:sz w:val="22"/>
              </w:rPr>
              <w:t xml:space="preserve">, </w:t>
            </w:r>
            <w:r w:rsidRPr="00263B7C">
              <w:rPr>
                <w:rFonts w:hint="eastAsia"/>
                <w:sz w:val="22"/>
              </w:rPr>
              <w:t>Ling JM</w:t>
            </w:r>
            <w:r w:rsidRPr="00263B7C">
              <w:rPr>
                <w:sz w:val="22"/>
              </w:rPr>
              <w:t>, Bandla</w:t>
            </w:r>
            <w:r w:rsidRPr="00263B7C">
              <w:rPr>
                <w:rFonts w:hint="eastAsia"/>
                <w:sz w:val="22"/>
                <w:vertAlign w:val="superscript"/>
              </w:rPr>
              <w:t xml:space="preserve"> A</w:t>
            </w:r>
            <w:r w:rsidRPr="00263B7C">
              <w:rPr>
                <w:sz w:val="22"/>
              </w:rPr>
              <w:t xml:space="preserve">, </w:t>
            </w:r>
            <w:r w:rsidRPr="00263B7C">
              <w:rPr>
                <w:rFonts w:hint="eastAsia"/>
                <w:sz w:val="22"/>
              </w:rPr>
              <w:t xml:space="preserve">Tan </w:t>
            </w:r>
            <w:r w:rsidRPr="00263B7C">
              <w:rPr>
                <w:sz w:val="22"/>
              </w:rPr>
              <w:t>E</w:t>
            </w:r>
            <w:r w:rsidRPr="00263B7C">
              <w:rPr>
                <w:rFonts w:hint="eastAsia"/>
                <w:sz w:val="22"/>
              </w:rPr>
              <w:t>TW</w:t>
            </w:r>
            <w:r w:rsidRPr="00263B7C">
              <w:rPr>
                <w:sz w:val="22"/>
              </w:rPr>
              <w:t xml:space="preserve">, </w:t>
            </w:r>
            <w:r w:rsidRPr="00263B7C">
              <w:rPr>
                <w:rFonts w:hint="eastAsia"/>
                <w:sz w:val="22"/>
              </w:rPr>
              <w:t>Shih YY</w:t>
            </w:r>
            <w:r w:rsidRPr="00263B7C">
              <w:rPr>
                <w:sz w:val="22"/>
              </w:rPr>
              <w:t xml:space="preserve">, </w:t>
            </w:r>
            <w:r w:rsidRPr="00263B7C">
              <w:rPr>
                <w:rFonts w:hint="eastAsia"/>
                <w:sz w:val="22"/>
              </w:rPr>
              <w:t>Li W</w:t>
            </w:r>
            <w:r w:rsidRPr="00263B7C">
              <w:rPr>
                <w:sz w:val="22"/>
              </w:rPr>
              <w:t>, Ng</w:t>
            </w:r>
            <w:r w:rsidRPr="00263B7C">
              <w:rPr>
                <w:rFonts w:hint="eastAsia"/>
                <w:sz w:val="22"/>
              </w:rPr>
              <w:t xml:space="preserve"> W</w:t>
            </w:r>
            <w:r w:rsidRPr="00263B7C">
              <w:rPr>
                <w:sz w:val="22"/>
              </w:rPr>
              <w:t>,</w:t>
            </w:r>
            <w:r w:rsidRPr="00263B7C">
              <w:rPr>
                <w:rFonts w:hint="eastAsia"/>
                <w:sz w:val="22"/>
              </w:rPr>
              <w:t xml:space="preserve"> </w:t>
            </w:r>
            <w:r w:rsidRPr="00263B7C">
              <w:rPr>
                <w:rFonts w:hint="eastAsia"/>
                <w:b/>
                <w:sz w:val="22"/>
              </w:rPr>
              <w:t>Lai HY</w:t>
            </w:r>
            <w:r w:rsidRPr="00263B7C">
              <w:rPr>
                <w:sz w:val="22"/>
              </w:rPr>
              <w:t xml:space="preserve">, </w:t>
            </w:r>
            <w:r w:rsidRPr="00263B7C">
              <w:rPr>
                <w:rFonts w:hint="eastAsia"/>
                <w:sz w:val="22"/>
              </w:rPr>
              <w:t>Chen YY</w:t>
            </w:r>
            <w:r w:rsidRPr="00263B7C">
              <w:rPr>
                <w:sz w:val="22"/>
                <w:vertAlign w:val="superscript"/>
              </w:rPr>
              <w:t xml:space="preserve"> </w:t>
            </w:r>
            <w:r w:rsidRPr="00263B7C">
              <w:rPr>
                <w:sz w:val="22"/>
              </w:rPr>
              <w:t>and</w:t>
            </w:r>
            <w:r w:rsidRPr="00263B7C">
              <w:rPr>
                <w:rFonts w:hint="eastAsia"/>
                <w:sz w:val="22"/>
              </w:rPr>
              <w:t xml:space="preserve"> </w:t>
            </w:r>
            <w:r w:rsidRPr="00263B7C">
              <w:rPr>
                <w:sz w:val="22"/>
              </w:rPr>
              <w:t>Thakor</w:t>
            </w:r>
            <w:r w:rsidRPr="00263B7C">
              <w:rPr>
                <w:rFonts w:hint="eastAsia"/>
                <w:sz w:val="22"/>
              </w:rPr>
              <w:t xml:space="preserve"> NV</w:t>
            </w:r>
            <w:r w:rsidRPr="00263B7C">
              <w:rPr>
                <w:sz w:val="22"/>
              </w:rPr>
              <w:t xml:space="preserve"> </w:t>
            </w:r>
            <w:r w:rsidRPr="00263B7C">
              <w:rPr>
                <w:rFonts w:hint="eastAsia"/>
                <w:sz w:val="22"/>
              </w:rPr>
              <w:t xml:space="preserve">(2015) </w:t>
            </w:r>
            <w:r w:rsidRPr="00263B7C">
              <w:rPr>
                <w:sz w:val="22"/>
              </w:rPr>
              <w:t>Assessment</w:t>
            </w:r>
            <w:r w:rsidRPr="00263B7C" w:rsidDel="00101819">
              <w:rPr>
                <w:sz w:val="22"/>
              </w:rPr>
              <w:t xml:space="preserve"> </w:t>
            </w:r>
            <w:r w:rsidRPr="00263B7C">
              <w:rPr>
                <w:sz w:val="22"/>
              </w:rPr>
              <w:t>of neurovascular dynamics during transient ischemic attack b</w:t>
            </w:r>
            <w:r w:rsidRPr="001D5ABE">
              <w:rPr>
                <w:sz w:val="22"/>
              </w:rPr>
              <w:t>y the novel integration of micro-electrocorticography electrode array with functional photoacoustic microscopy</w:t>
            </w:r>
            <w:r w:rsidRPr="001D5ABE">
              <w:rPr>
                <w:rFonts w:hint="eastAsia"/>
                <w:sz w:val="22"/>
              </w:rPr>
              <w:t xml:space="preserve">. </w:t>
            </w:r>
            <w:r w:rsidRPr="001D5ABE">
              <w:rPr>
                <w:rFonts w:eastAsia="DFKai-SB"/>
                <w:iCs/>
                <w:color w:val="0000FF"/>
                <w:kern w:val="0"/>
                <w:sz w:val="22"/>
                <w:u w:val="single"/>
              </w:rPr>
              <w:t>Neurobiol Dis</w:t>
            </w:r>
            <w:r w:rsidRPr="001D5ABE">
              <w:rPr>
                <w:rFonts w:eastAsia="DFKai-SB" w:hint="eastAsia"/>
                <w:b/>
                <w:sz w:val="22"/>
              </w:rPr>
              <w:t xml:space="preserve"> </w:t>
            </w:r>
            <w:r w:rsidRPr="001D5ABE">
              <w:rPr>
                <w:sz w:val="22"/>
              </w:rPr>
              <w:t>82:455-465</w:t>
            </w:r>
            <w:r w:rsidRPr="001D5ABE">
              <w:rPr>
                <w:rFonts w:eastAsia="DFKai-SB" w:hint="eastAsia"/>
                <w:sz w:val="22"/>
              </w:rPr>
              <w:t>.</w:t>
            </w:r>
            <w:r w:rsidRPr="001D5ABE">
              <w:rPr>
                <w:rFonts w:eastAsia="DFKai-SB"/>
                <w:bCs/>
                <w:kern w:val="0"/>
                <w:sz w:val="22"/>
              </w:rPr>
              <w:t xml:space="preserve"> </w:t>
            </w:r>
            <w:r w:rsidR="00C37A73" w:rsidRPr="001D5ABE">
              <w:rPr>
                <w:rFonts w:eastAsia="DFKai-SB" w:hint="eastAsia"/>
                <w:iCs/>
                <w:kern w:val="0"/>
                <w:sz w:val="22"/>
              </w:rPr>
              <w:t>[</w:t>
            </w:r>
            <w:r w:rsidR="00C37A73" w:rsidRPr="001D5ABE">
              <w:rPr>
                <w:rFonts w:eastAsia="DFKai-SB" w:hint="eastAsia"/>
                <w:bCs/>
                <w:kern w:val="0"/>
                <w:sz w:val="22"/>
              </w:rPr>
              <w:t>PM</w:t>
            </w:r>
            <w:r w:rsidR="00C37A73" w:rsidRPr="001D5ABE">
              <w:rPr>
                <w:rFonts w:hint="eastAsia"/>
                <w:sz w:val="22"/>
              </w:rPr>
              <w:t xml:space="preserve">ID: </w:t>
            </w:r>
            <w:r w:rsidR="00C37A73" w:rsidRPr="001D5ABE">
              <w:rPr>
                <w:sz w:val="22"/>
              </w:rPr>
              <w:t>26149348</w:t>
            </w:r>
            <w:r w:rsidR="00C37A73" w:rsidRPr="001D5ABE">
              <w:rPr>
                <w:rFonts w:hint="eastAsia"/>
                <w:sz w:val="22"/>
              </w:rPr>
              <w:t>]</w:t>
            </w:r>
            <w:r w:rsidRPr="001D5ABE">
              <w:rPr>
                <w:rFonts w:eastAsia="DFKai-SB"/>
                <w:b/>
                <w:sz w:val="22"/>
              </w:rPr>
              <w:t xml:space="preserve"> </w:t>
            </w:r>
          </w:p>
          <w:p w:rsidR="000B00C4" w:rsidRPr="001D5ABE" w:rsidRDefault="000B00C4" w:rsidP="00FC588A">
            <w:pPr>
              <w:numPr>
                <w:ilvl w:val="0"/>
                <w:numId w:val="18"/>
              </w:numPr>
              <w:autoSpaceDE w:val="0"/>
              <w:autoSpaceDN w:val="0"/>
              <w:adjustRightInd w:val="0"/>
              <w:ind w:left="743" w:hanging="505"/>
              <w:jc w:val="both"/>
              <w:rPr>
                <w:b/>
                <w:bCs/>
                <w:i/>
                <w:iCs/>
                <w:sz w:val="22"/>
              </w:rPr>
            </w:pPr>
            <w:r w:rsidRPr="001D5ABE">
              <w:rPr>
                <w:rFonts w:eastAsia="DFKai-SB"/>
                <w:b/>
                <w:sz w:val="22"/>
              </w:rPr>
              <w:t>Lai HY</w:t>
            </w:r>
            <w:r w:rsidRPr="001D5ABE">
              <w:rPr>
                <w:rFonts w:eastAsia="DFKai-SB"/>
                <w:sz w:val="22"/>
              </w:rPr>
              <w:t>, Younce JR, Albaugh DL, Kao YC and Shih YY* (2014) Functional MRI reveals frequency-dependent responses during deep brain stimulation at the subthalamic nucleus or internal globus pallidus</w:t>
            </w:r>
            <w:r w:rsidRPr="001D5ABE">
              <w:rPr>
                <w:rFonts w:eastAsia="DFKai-SB" w:hint="eastAsia"/>
                <w:sz w:val="22"/>
              </w:rPr>
              <w:t>.</w:t>
            </w:r>
            <w:r w:rsidRPr="001D5ABE">
              <w:rPr>
                <w:rFonts w:eastAsia="DFKai-SB"/>
                <w:sz w:val="22"/>
              </w:rPr>
              <w:t xml:space="preserve"> </w:t>
            </w:r>
            <w:r w:rsidRPr="001D5ABE">
              <w:rPr>
                <w:rFonts w:eastAsia="DFKai-SB"/>
                <w:iCs/>
                <w:color w:val="0000FF"/>
                <w:kern w:val="0"/>
                <w:sz w:val="22"/>
                <w:u w:val="single"/>
              </w:rPr>
              <w:t>Neuro</w:t>
            </w:r>
            <w:r w:rsidRPr="001D5ABE">
              <w:rPr>
                <w:rFonts w:eastAsia="DFKai-SB" w:hint="eastAsia"/>
                <w:iCs/>
                <w:color w:val="0000FF"/>
                <w:kern w:val="0"/>
                <w:sz w:val="22"/>
                <w:u w:val="single"/>
              </w:rPr>
              <w:t>I</w:t>
            </w:r>
            <w:r w:rsidRPr="001D5ABE">
              <w:rPr>
                <w:rFonts w:eastAsia="DFKai-SB"/>
                <w:iCs/>
                <w:color w:val="0000FF"/>
                <w:kern w:val="0"/>
                <w:sz w:val="22"/>
                <w:u w:val="single"/>
              </w:rPr>
              <w:t>mage</w:t>
            </w:r>
            <w:r w:rsidRPr="001D5ABE">
              <w:rPr>
                <w:rFonts w:eastAsia="DFKai-SB"/>
                <w:kern w:val="0"/>
                <w:sz w:val="22"/>
              </w:rPr>
              <w:t xml:space="preserve"> </w:t>
            </w:r>
            <w:r w:rsidRPr="001D5ABE">
              <w:rPr>
                <w:rFonts w:eastAsia="DFKai-SB"/>
                <w:iCs/>
                <w:kern w:val="0"/>
                <w:sz w:val="22"/>
              </w:rPr>
              <w:t>84:11-18</w:t>
            </w:r>
            <w:r w:rsidRPr="001D5ABE">
              <w:rPr>
                <w:rFonts w:eastAsia="DFKai-SB"/>
                <w:kern w:val="0"/>
                <w:sz w:val="22"/>
              </w:rPr>
              <w:t xml:space="preserve">. </w:t>
            </w:r>
            <w:r w:rsidR="00C3585D" w:rsidRPr="001D5ABE">
              <w:rPr>
                <w:rFonts w:eastAsia="DFKai-SB" w:hint="eastAsia"/>
                <w:sz w:val="22"/>
              </w:rPr>
              <w:t xml:space="preserve">[PMID: </w:t>
            </w:r>
            <w:r w:rsidR="00C3585D" w:rsidRPr="001D5ABE">
              <w:rPr>
                <w:rFonts w:eastAsia="DFKai-SB"/>
                <w:sz w:val="22"/>
              </w:rPr>
              <w:t>23988274</w:t>
            </w:r>
            <w:r w:rsidRPr="001D5ABE">
              <w:rPr>
                <w:rFonts w:eastAsia="DFKai-SB"/>
                <w:bCs/>
                <w:color w:val="000000"/>
                <w:kern w:val="0"/>
                <w:sz w:val="22"/>
              </w:rPr>
              <w:t>)</w:t>
            </w:r>
          </w:p>
          <w:p w:rsidR="000B00C4" w:rsidRPr="001D5ABE" w:rsidRDefault="000B00C4" w:rsidP="00FC588A">
            <w:pPr>
              <w:numPr>
                <w:ilvl w:val="0"/>
                <w:numId w:val="18"/>
              </w:numPr>
              <w:autoSpaceDE w:val="0"/>
              <w:autoSpaceDN w:val="0"/>
              <w:adjustRightInd w:val="0"/>
              <w:ind w:left="743" w:hanging="505"/>
              <w:jc w:val="both"/>
              <w:rPr>
                <w:b/>
                <w:bCs/>
                <w:i/>
                <w:iCs/>
                <w:sz w:val="22"/>
              </w:rPr>
            </w:pPr>
            <w:r w:rsidRPr="00263B7C">
              <w:rPr>
                <w:sz w:val="22"/>
              </w:rPr>
              <w:t xml:space="preserve">Kao YC, Li W, </w:t>
            </w:r>
            <w:r w:rsidRPr="00263B7C">
              <w:rPr>
                <w:b/>
                <w:sz w:val="22"/>
              </w:rPr>
              <w:t>Lai HY</w:t>
            </w:r>
            <w:r w:rsidRPr="001D5ABE">
              <w:rPr>
                <w:sz w:val="22"/>
              </w:rPr>
              <w:t>, Lin W, Shih YY* (2014) Dynamic perfusion and diffusion MRI of cortical spreading depolarization in photothrombotic ischemia</w:t>
            </w:r>
            <w:r w:rsidRPr="001D5ABE">
              <w:rPr>
                <w:rFonts w:hint="eastAsia"/>
                <w:sz w:val="22"/>
              </w:rPr>
              <w:t>.</w:t>
            </w:r>
            <w:r w:rsidRPr="001D5ABE">
              <w:rPr>
                <w:sz w:val="22"/>
              </w:rPr>
              <w:t xml:space="preserve"> </w:t>
            </w:r>
            <w:r w:rsidRPr="001D5ABE">
              <w:rPr>
                <w:rFonts w:eastAsia="DFKai-SB"/>
                <w:iCs/>
                <w:color w:val="0000FF"/>
                <w:kern w:val="0"/>
                <w:sz w:val="22"/>
                <w:u w:val="single"/>
              </w:rPr>
              <w:t>Neurobiol Dis</w:t>
            </w:r>
            <w:r w:rsidRPr="001D5ABE">
              <w:rPr>
                <w:rFonts w:eastAsia="DFKai-SB"/>
                <w:iCs/>
                <w:kern w:val="0"/>
                <w:sz w:val="22"/>
              </w:rPr>
              <w:t xml:space="preserve"> 71:131-139</w:t>
            </w:r>
            <w:r w:rsidRPr="001D5ABE">
              <w:rPr>
                <w:sz w:val="22"/>
              </w:rPr>
              <w:t xml:space="preserve">. </w:t>
            </w:r>
            <w:r w:rsidR="002250F3" w:rsidRPr="001D5ABE">
              <w:rPr>
                <w:rFonts w:eastAsia="DFKai-SB" w:hint="eastAsia"/>
                <w:sz w:val="22"/>
              </w:rPr>
              <w:t xml:space="preserve">[PMID: </w:t>
            </w:r>
            <w:r w:rsidR="002250F3" w:rsidRPr="001D5ABE">
              <w:rPr>
                <w:rFonts w:eastAsia="DFKai-SB"/>
                <w:sz w:val="22"/>
              </w:rPr>
              <w:t>25066776</w:t>
            </w:r>
            <w:r w:rsidR="002250F3" w:rsidRPr="001D5ABE">
              <w:rPr>
                <w:rFonts w:eastAsia="DFKai-SB" w:hint="eastAsia"/>
                <w:sz w:val="22"/>
              </w:rPr>
              <w:t>]</w:t>
            </w:r>
            <w:r w:rsidR="002250F3" w:rsidRPr="001D5ABE">
              <w:rPr>
                <w:rFonts w:eastAsia="DFKai-SB"/>
                <w:bCs/>
                <w:kern w:val="0"/>
                <w:sz w:val="22"/>
              </w:rPr>
              <w:t xml:space="preserve"> </w:t>
            </w:r>
          </w:p>
          <w:p w:rsidR="000B00C4" w:rsidRPr="001D5ABE" w:rsidRDefault="000B00C4" w:rsidP="00FC588A">
            <w:pPr>
              <w:numPr>
                <w:ilvl w:val="0"/>
                <w:numId w:val="18"/>
              </w:numPr>
              <w:autoSpaceDE w:val="0"/>
              <w:autoSpaceDN w:val="0"/>
              <w:adjustRightInd w:val="0"/>
              <w:ind w:left="743" w:hanging="505"/>
              <w:jc w:val="both"/>
              <w:rPr>
                <w:b/>
                <w:bCs/>
                <w:i/>
                <w:iCs/>
                <w:sz w:val="22"/>
              </w:rPr>
            </w:pPr>
            <w:r w:rsidRPr="001D5ABE">
              <w:rPr>
                <w:sz w:val="22"/>
              </w:rPr>
              <w:t>Shih YY</w:t>
            </w:r>
            <w:r w:rsidRPr="001D5ABE">
              <w:rPr>
                <w:rFonts w:eastAsia="DFKai-SB"/>
                <w:sz w:val="22"/>
              </w:rPr>
              <w:t>*</w:t>
            </w:r>
            <w:r w:rsidRPr="001D5ABE">
              <w:rPr>
                <w:sz w:val="22"/>
              </w:rPr>
              <w:t xml:space="preserve">, Huang S, Chen YY, </w:t>
            </w:r>
            <w:r w:rsidRPr="001D5ABE">
              <w:rPr>
                <w:b/>
                <w:sz w:val="22"/>
              </w:rPr>
              <w:t>Lai HY</w:t>
            </w:r>
            <w:r w:rsidRPr="001D5ABE">
              <w:rPr>
                <w:sz w:val="22"/>
              </w:rPr>
              <w:t>, D</w:t>
            </w:r>
            <w:r w:rsidRPr="00263B7C">
              <w:rPr>
                <w:sz w:val="22"/>
              </w:rPr>
              <w:t>u F, Hui ES and Duong TQ</w:t>
            </w:r>
            <w:r w:rsidRPr="00263B7C">
              <w:rPr>
                <w:rFonts w:eastAsia="DFKai-SB"/>
                <w:sz w:val="22"/>
              </w:rPr>
              <w:t>*</w:t>
            </w:r>
            <w:r w:rsidRPr="00263B7C">
              <w:rPr>
                <w:kern w:val="0"/>
                <w:sz w:val="22"/>
              </w:rPr>
              <w:t xml:space="preserve"> (2014) </w:t>
            </w:r>
            <w:r w:rsidRPr="00263B7C">
              <w:rPr>
                <w:sz w:val="22"/>
              </w:rPr>
              <w:t xml:space="preserve">Imaging </w:t>
            </w:r>
            <w:r w:rsidRPr="00263B7C">
              <w:rPr>
                <w:sz w:val="22"/>
              </w:rPr>
              <w:lastRenderedPageBreak/>
              <w:t xml:space="preserve">neurovascular function and functional recovery </w:t>
            </w:r>
            <w:r w:rsidR="00C37A73" w:rsidRPr="00263B7C">
              <w:rPr>
                <w:rFonts w:hint="eastAsia"/>
                <w:sz w:val="22"/>
              </w:rPr>
              <w:t xml:space="preserve">after stroke </w:t>
            </w:r>
            <w:r w:rsidRPr="00263B7C">
              <w:rPr>
                <w:sz w:val="22"/>
              </w:rPr>
              <w:t>i</w:t>
            </w:r>
            <w:r w:rsidRPr="001D5ABE">
              <w:rPr>
                <w:sz w:val="22"/>
              </w:rPr>
              <w:t>n the rat striatum using forepaw stimulation</w:t>
            </w:r>
            <w:r w:rsidRPr="001D5ABE">
              <w:rPr>
                <w:rFonts w:hint="eastAsia"/>
                <w:sz w:val="22"/>
              </w:rPr>
              <w:t>.</w:t>
            </w:r>
            <w:r w:rsidRPr="001D5ABE">
              <w:rPr>
                <w:sz w:val="22"/>
              </w:rPr>
              <w:t xml:space="preserve"> </w:t>
            </w:r>
            <w:r w:rsidRPr="001D5ABE">
              <w:rPr>
                <w:rFonts w:eastAsia="DFKai-SB"/>
                <w:iCs/>
                <w:color w:val="0000FF"/>
                <w:kern w:val="0"/>
                <w:sz w:val="22"/>
                <w:u w:val="single"/>
              </w:rPr>
              <w:t>J Cereb Blood F Met</w:t>
            </w:r>
            <w:r w:rsidRPr="001D5ABE">
              <w:rPr>
                <w:sz w:val="22"/>
              </w:rPr>
              <w:t xml:space="preserve"> 34:1483–1492</w:t>
            </w:r>
            <w:r w:rsidRPr="001D5ABE">
              <w:rPr>
                <w:rFonts w:eastAsiaTheme="minorEastAsia"/>
                <w:kern w:val="0"/>
                <w:sz w:val="22"/>
              </w:rPr>
              <w:t>.</w:t>
            </w:r>
            <w:r w:rsidRPr="001D5ABE">
              <w:rPr>
                <w:rFonts w:eastAsiaTheme="minorEastAsia" w:hint="eastAsia"/>
                <w:kern w:val="0"/>
                <w:sz w:val="22"/>
              </w:rPr>
              <w:t xml:space="preserve"> </w:t>
            </w:r>
            <w:r w:rsidR="00C37A73" w:rsidRPr="001D5ABE">
              <w:rPr>
                <w:rFonts w:eastAsiaTheme="minorEastAsia" w:hint="eastAsia"/>
                <w:kern w:val="0"/>
                <w:sz w:val="22"/>
              </w:rPr>
              <w:t xml:space="preserve">[PMID: </w:t>
            </w:r>
            <w:r w:rsidR="00C37A73" w:rsidRPr="001D5ABE">
              <w:rPr>
                <w:rFonts w:eastAsiaTheme="minorEastAsia"/>
                <w:kern w:val="0"/>
                <w:sz w:val="22"/>
              </w:rPr>
              <w:t>24917039</w:t>
            </w:r>
            <w:r w:rsidR="00C37A73" w:rsidRPr="001D5ABE">
              <w:rPr>
                <w:rFonts w:eastAsiaTheme="minorEastAsia" w:hint="eastAsia"/>
                <w:kern w:val="0"/>
                <w:sz w:val="22"/>
              </w:rPr>
              <w:t>]</w:t>
            </w:r>
          </w:p>
          <w:p w:rsidR="000B00C4" w:rsidRPr="00263B7C" w:rsidRDefault="000B00C4" w:rsidP="00FC588A">
            <w:pPr>
              <w:numPr>
                <w:ilvl w:val="0"/>
                <w:numId w:val="18"/>
              </w:numPr>
              <w:autoSpaceDE w:val="0"/>
              <w:autoSpaceDN w:val="0"/>
              <w:adjustRightInd w:val="0"/>
              <w:ind w:left="743" w:hanging="505"/>
              <w:jc w:val="both"/>
              <w:rPr>
                <w:bCs/>
                <w:i/>
                <w:iCs/>
                <w:sz w:val="22"/>
              </w:rPr>
            </w:pPr>
            <w:r w:rsidRPr="00263B7C">
              <w:rPr>
                <w:sz w:val="22"/>
              </w:rPr>
              <w:t xml:space="preserve">Liao LD, Bandla A, Ling JM, Liu YH, Chen YY, King NK, </w:t>
            </w:r>
            <w:r w:rsidRPr="00263B7C">
              <w:rPr>
                <w:b/>
                <w:sz w:val="22"/>
              </w:rPr>
              <w:t>Lai HY</w:t>
            </w:r>
            <w:r w:rsidRPr="00263B7C">
              <w:rPr>
                <w:sz w:val="22"/>
              </w:rPr>
              <w:t xml:space="preserve">, Ng WH and Thakor NV* (2014) Special </w:t>
            </w:r>
            <w:r w:rsidRPr="00263B7C">
              <w:rPr>
                <w:rFonts w:hint="eastAsia"/>
                <w:sz w:val="22"/>
              </w:rPr>
              <w:t>s</w:t>
            </w:r>
            <w:r w:rsidRPr="00263B7C">
              <w:rPr>
                <w:sz w:val="22"/>
              </w:rPr>
              <w:t xml:space="preserve">ection on the </w:t>
            </w:r>
            <w:r w:rsidRPr="00263B7C">
              <w:rPr>
                <w:rFonts w:hint="eastAsia"/>
                <w:sz w:val="22"/>
              </w:rPr>
              <w:t>brain</w:t>
            </w:r>
            <w:r w:rsidRPr="00263B7C">
              <w:rPr>
                <w:sz w:val="22"/>
              </w:rPr>
              <w:t xml:space="preserve"> </w:t>
            </w:r>
            <w:r w:rsidRPr="00263B7C">
              <w:rPr>
                <w:rFonts w:hint="eastAsia"/>
                <w:sz w:val="22"/>
              </w:rPr>
              <w:t>i</w:t>
            </w:r>
            <w:r w:rsidRPr="00263B7C">
              <w:rPr>
                <w:sz w:val="22"/>
              </w:rPr>
              <w:t>nitiative: Improving neurovascular outcomes with bilateral forepaw stimulation in a rat photothrombotic ischemic stroke model</w:t>
            </w:r>
            <w:r w:rsidRPr="00263B7C">
              <w:rPr>
                <w:rFonts w:hint="eastAsia"/>
                <w:sz w:val="22"/>
              </w:rPr>
              <w:t>.</w:t>
            </w:r>
            <w:r w:rsidRPr="00263B7C">
              <w:rPr>
                <w:sz w:val="22"/>
              </w:rPr>
              <w:t xml:space="preserve"> </w:t>
            </w:r>
            <w:r w:rsidRPr="00263B7C">
              <w:rPr>
                <w:rFonts w:eastAsia="DFKai-SB"/>
                <w:iCs/>
                <w:color w:val="0000FF"/>
                <w:kern w:val="0"/>
                <w:sz w:val="22"/>
                <w:u w:val="single"/>
              </w:rPr>
              <w:t>Neurophotonics</w:t>
            </w:r>
            <w:r w:rsidRPr="00263B7C">
              <w:rPr>
                <w:rFonts w:hint="eastAsia"/>
                <w:sz w:val="22"/>
              </w:rPr>
              <w:t xml:space="preserve"> </w:t>
            </w:r>
            <w:r w:rsidRPr="00263B7C">
              <w:rPr>
                <w:rFonts w:hint="eastAsia"/>
                <w:bCs/>
                <w:iCs/>
                <w:sz w:val="22"/>
              </w:rPr>
              <w:t>1:011007.</w:t>
            </w:r>
          </w:p>
          <w:p w:rsidR="00C37A73" w:rsidRPr="001D5ABE" w:rsidRDefault="000B00C4" w:rsidP="00FC588A">
            <w:pPr>
              <w:numPr>
                <w:ilvl w:val="0"/>
                <w:numId w:val="18"/>
              </w:numPr>
              <w:autoSpaceDE w:val="0"/>
              <w:autoSpaceDN w:val="0"/>
              <w:adjustRightInd w:val="0"/>
              <w:ind w:left="743" w:hanging="505"/>
              <w:jc w:val="both"/>
              <w:rPr>
                <w:sz w:val="22"/>
              </w:rPr>
            </w:pPr>
            <w:r w:rsidRPr="00263B7C">
              <w:rPr>
                <w:sz w:val="22"/>
              </w:rPr>
              <w:t xml:space="preserve">Chuang MC, </w:t>
            </w:r>
            <w:r w:rsidRPr="00263B7C">
              <w:rPr>
                <w:b/>
                <w:sz w:val="22"/>
              </w:rPr>
              <w:t>Lai HY</w:t>
            </w:r>
            <w:r w:rsidRPr="00263B7C">
              <w:rPr>
                <w:sz w:val="22"/>
              </w:rPr>
              <w:t>, Ho JA and Chen YY</w:t>
            </w:r>
            <w:r w:rsidRPr="00263B7C">
              <w:rPr>
                <w:rFonts w:eastAsia="DFKai-SB"/>
                <w:sz w:val="22"/>
              </w:rPr>
              <w:t>*</w:t>
            </w:r>
            <w:r w:rsidRPr="00263B7C">
              <w:rPr>
                <w:sz w:val="22"/>
              </w:rPr>
              <w:t xml:space="preserve"> (2013) </w:t>
            </w:r>
            <w:r w:rsidRPr="00263B7C">
              <w:rPr>
                <w:bCs/>
                <w:sz w:val="22"/>
              </w:rPr>
              <w:t xml:space="preserve">Multifunctional microelectrode array (mMEA) chip for </w:t>
            </w:r>
            <w:r w:rsidRPr="00263B7C">
              <w:rPr>
                <w:sz w:val="22"/>
              </w:rPr>
              <w:t>neural-electrical and neural-chemical interfaces</w:t>
            </w:r>
            <w:r w:rsidRPr="00263B7C">
              <w:rPr>
                <w:bCs/>
                <w:sz w:val="22"/>
              </w:rPr>
              <w:t>: characterization of comb interdigitated electrode towards dopamine detection</w:t>
            </w:r>
            <w:r w:rsidRPr="00263B7C">
              <w:rPr>
                <w:rFonts w:hint="eastAsia"/>
                <w:bCs/>
                <w:sz w:val="22"/>
              </w:rPr>
              <w:t>.</w:t>
            </w:r>
            <w:r w:rsidRPr="00263B7C">
              <w:rPr>
                <w:bCs/>
                <w:sz w:val="22"/>
              </w:rPr>
              <w:t xml:space="preserve"> </w:t>
            </w:r>
            <w:r w:rsidRPr="00263B7C">
              <w:rPr>
                <w:rFonts w:eastAsia="DFKai-SB"/>
                <w:iCs/>
                <w:color w:val="0000FF"/>
                <w:kern w:val="0"/>
                <w:sz w:val="22"/>
                <w:u w:val="single"/>
              </w:rPr>
              <w:t>Biosens Bioelectron</w:t>
            </w:r>
            <w:r w:rsidRPr="00263B7C">
              <w:rPr>
                <w:rFonts w:eastAsia="DFKai-SB"/>
                <w:iCs/>
                <w:kern w:val="0"/>
                <w:sz w:val="22"/>
              </w:rPr>
              <w:t xml:space="preserve"> 41:602-607</w:t>
            </w:r>
            <w:r w:rsidRPr="00263B7C">
              <w:rPr>
                <w:rFonts w:eastAsia="DFKai-SB"/>
                <w:kern w:val="0"/>
                <w:sz w:val="22"/>
              </w:rPr>
              <w:t>.</w:t>
            </w:r>
            <w:r w:rsidRPr="00263B7C">
              <w:rPr>
                <w:rFonts w:eastAsia="DFKai-SB" w:hint="eastAsia"/>
                <w:color w:val="000000"/>
                <w:kern w:val="0"/>
                <w:sz w:val="22"/>
              </w:rPr>
              <w:t xml:space="preserve"> </w:t>
            </w:r>
            <w:r w:rsidR="00C3585D" w:rsidRPr="00263B7C">
              <w:rPr>
                <w:rFonts w:cs="Arial" w:hint="eastAsia"/>
                <w:sz w:val="22"/>
                <w:szCs w:val="22"/>
              </w:rPr>
              <w:t>[PMID</w:t>
            </w:r>
            <w:r w:rsidR="00C3585D" w:rsidRPr="001D5ABE">
              <w:rPr>
                <w:rFonts w:cs="Arial" w:hint="eastAsia"/>
                <w:sz w:val="22"/>
                <w:szCs w:val="22"/>
              </w:rPr>
              <w:t xml:space="preserve">: </w:t>
            </w:r>
            <w:r w:rsidR="00C3585D" w:rsidRPr="001D5ABE">
              <w:rPr>
                <w:rFonts w:cs="Arial"/>
                <w:sz w:val="22"/>
                <w:szCs w:val="22"/>
              </w:rPr>
              <w:t>23083904</w:t>
            </w:r>
            <w:r w:rsidR="00C3585D" w:rsidRPr="001D5ABE">
              <w:rPr>
                <w:rFonts w:cs="Arial" w:hint="eastAsia"/>
                <w:sz w:val="22"/>
                <w:szCs w:val="22"/>
              </w:rPr>
              <w:t>]</w:t>
            </w:r>
            <w:r w:rsidR="00C3585D" w:rsidRPr="001D5ABE">
              <w:rPr>
                <w:rFonts w:eastAsia="DFKai-SB"/>
                <w:kern w:val="0"/>
                <w:sz w:val="22"/>
              </w:rPr>
              <w:t xml:space="preserve"> </w:t>
            </w:r>
          </w:p>
          <w:p w:rsidR="000B00C4" w:rsidRPr="00263B7C" w:rsidRDefault="000B00C4" w:rsidP="00FC588A">
            <w:pPr>
              <w:numPr>
                <w:ilvl w:val="0"/>
                <w:numId w:val="18"/>
              </w:numPr>
              <w:autoSpaceDE w:val="0"/>
              <w:autoSpaceDN w:val="0"/>
              <w:adjustRightInd w:val="0"/>
              <w:ind w:left="743" w:hanging="505"/>
              <w:jc w:val="both"/>
              <w:rPr>
                <w:sz w:val="22"/>
              </w:rPr>
            </w:pPr>
            <w:r w:rsidRPr="00263B7C">
              <w:rPr>
                <w:sz w:val="22"/>
              </w:rPr>
              <w:t xml:space="preserve">Shih YY*, Chen YY, </w:t>
            </w:r>
            <w:r w:rsidRPr="00263B7C">
              <w:rPr>
                <w:b/>
                <w:sz w:val="22"/>
              </w:rPr>
              <w:t>Lai HY</w:t>
            </w:r>
            <w:r w:rsidRPr="00263B7C">
              <w:rPr>
                <w:sz w:val="22"/>
              </w:rPr>
              <w:t xml:space="preserve">, Kao YC, Shyu BC and Duong TQ* (2013) Ultra-high-resolution </w:t>
            </w:r>
            <w:r w:rsidRPr="001D5ABE">
              <w:rPr>
                <w:sz w:val="22"/>
              </w:rPr>
              <w:t>fMRI and electrophysiology of the rat primary somatosensory cortex</w:t>
            </w:r>
            <w:r w:rsidRPr="001D5ABE">
              <w:rPr>
                <w:rFonts w:hint="eastAsia"/>
                <w:sz w:val="22"/>
              </w:rPr>
              <w:t>.</w:t>
            </w:r>
            <w:r w:rsidRPr="001D5ABE">
              <w:rPr>
                <w:sz w:val="22"/>
              </w:rPr>
              <w:t xml:space="preserve"> </w:t>
            </w:r>
            <w:r w:rsidRPr="001D5ABE">
              <w:rPr>
                <w:rFonts w:eastAsia="DFKai-SB"/>
                <w:iCs/>
                <w:color w:val="0000FF"/>
                <w:kern w:val="0"/>
                <w:sz w:val="22"/>
                <w:u w:val="single"/>
              </w:rPr>
              <w:t>Neuro</w:t>
            </w:r>
            <w:r w:rsidRPr="001D5ABE">
              <w:rPr>
                <w:rFonts w:eastAsia="DFKai-SB" w:hint="eastAsia"/>
                <w:iCs/>
                <w:color w:val="0000FF"/>
                <w:kern w:val="0"/>
                <w:sz w:val="22"/>
                <w:u w:val="single"/>
              </w:rPr>
              <w:t>I</w:t>
            </w:r>
            <w:r w:rsidRPr="001D5ABE">
              <w:rPr>
                <w:rFonts w:eastAsia="DFKai-SB"/>
                <w:iCs/>
                <w:color w:val="0000FF"/>
                <w:kern w:val="0"/>
                <w:sz w:val="22"/>
                <w:u w:val="single"/>
              </w:rPr>
              <w:t>mage</w:t>
            </w:r>
            <w:r w:rsidRPr="001D5ABE">
              <w:rPr>
                <w:sz w:val="22"/>
              </w:rPr>
              <w:t xml:space="preserve"> 73:113-120.</w:t>
            </w:r>
            <w:r w:rsidRPr="001D5ABE">
              <w:rPr>
                <w:rFonts w:hint="eastAsia"/>
                <w:sz w:val="22"/>
              </w:rPr>
              <w:t xml:space="preserve"> </w:t>
            </w:r>
            <w:r w:rsidR="00C37A73" w:rsidRPr="001D5ABE">
              <w:rPr>
                <w:rFonts w:cs="Arial" w:hint="eastAsia"/>
                <w:sz w:val="22"/>
                <w:szCs w:val="22"/>
              </w:rPr>
              <w:t>[PMI</w:t>
            </w:r>
            <w:r w:rsidR="00C37A73" w:rsidRPr="001D5ABE">
              <w:rPr>
                <w:rFonts w:hint="eastAsia"/>
                <w:sz w:val="22"/>
              </w:rPr>
              <w:t xml:space="preserve">D: </w:t>
            </w:r>
            <w:r w:rsidR="00C37A73" w:rsidRPr="001D5ABE">
              <w:rPr>
                <w:sz w:val="22"/>
              </w:rPr>
              <w:t>23384528</w:t>
            </w:r>
            <w:r w:rsidR="00C37A73" w:rsidRPr="001D5ABE">
              <w:rPr>
                <w:rFonts w:hint="eastAsia"/>
                <w:sz w:val="22"/>
              </w:rPr>
              <w:t>]</w:t>
            </w:r>
          </w:p>
          <w:p w:rsidR="000B00C4" w:rsidRPr="001D5ABE" w:rsidRDefault="000B00C4" w:rsidP="00FC588A">
            <w:pPr>
              <w:numPr>
                <w:ilvl w:val="0"/>
                <w:numId w:val="18"/>
              </w:numPr>
              <w:autoSpaceDE w:val="0"/>
              <w:autoSpaceDN w:val="0"/>
              <w:adjustRightInd w:val="0"/>
              <w:ind w:left="743" w:hanging="505"/>
              <w:jc w:val="both"/>
              <w:rPr>
                <w:sz w:val="22"/>
              </w:rPr>
            </w:pPr>
            <w:r w:rsidRPr="00263B7C">
              <w:rPr>
                <w:sz w:val="22"/>
              </w:rPr>
              <w:t>Pei YC</w:t>
            </w:r>
            <w:r w:rsidRPr="00263B7C">
              <w:rPr>
                <w:rFonts w:eastAsia="DFKai-SB"/>
                <w:sz w:val="22"/>
              </w:rPr>
              <w:t>*</w:t>
            </w:r>
            <w:r w:rsidRPr="00263B7C">
              <w:rPr>
                <w:sz w:val="22"/>
              </w:rPr>
              <w:t>, Chang TY, Lee TC, Saha S,</w:t>
            </w:r>
            <w:r w:rsidRPr="00263B7C">
              <w:rPr>
                <w:rFonts w:eastAsiaTheme="minorEastAsia"/>
                <w:sz w:val="22"/>
              </w:rPr>
              <w:t xml:space="preserve"> </w:t>
            </w:r>
            <w:r w:rsidRPr="00263B7C">
              <w:rPr>
                <w:rFonts w:eastAsiaTheme="minorEastAsia"/>
                <w:b/>
                <w:sz w:val="22"/>
              </w:rPr>
              <w:t>Lai HY</w:t>
            </w:r>
            <w:r w:rsidRPr="00263B7C">
              <w:rPr>
                <w:rFonts w:eastAsiaTheme="minorEastAsia"/>
                <w:sz w:val="22"/>
              </w:rPr>
              <w:t xml:space="preserve">, </w:t>
            </w:r>
            <w:r w:rsidRPr="00263B7C">
              <w:rPr>
                <w:sz w:val="22"/>
              </w:rPr>
              <w:t xml:space="preserve">Gomez-Ramirez M, Chou SW and Wong MK (2013) Cross-modal sensory integration of visual-tactile </w:t>
            </w:r>
            <w:r w:rsidRPr="001D5ABE">
              <w:rPr>
                <w:sz w:val="22"/>
              </w:rPr>
              <w:t>motion information: instrument design and human psychophysics</w:t>
            </w:r>
            <w:r w:rsidRPr="001D5ABE">
              <w:rPr>
                <w:rFonts w:hint="eastAsia"/>
                <w:sz w:val="22"/>
              </w:rPr>
              <w:t>.</w:t>
            </w:r>
            <w:r w:rsidRPr="001D5ABE">
              <w:rPr>
                <w:sz w:val="22"/>
              </w:rPr>
              <w:t xml:space="preserve"> </w:t>
            </w:r>
            <w:r w:rsidRPr="001D5ABE">
              <w:rPr>
                <w:rFonts w:eastAsia="DFKai-SB"/>
                <w:iCs/>
                <w:color w:val="0000FF"/>
                <w:kern w:val="0"/>
                <w:sz w:val="22"/>
                <w:u w:val="single"/>
              </w:rPr>
              <w:t>Sensors</w:t>
            </w:r>
            <w:r w:rsidRPr="001D5ABE">
              <w:rPr>
                <w:rFonts w:eastAsia="DFKai-SB"/>
                <w:iCs/>
                <w:kern w:val="0"/>
                <w:sz w:val="22"/>
              </w:rPr>
              <w:t xml:space="preserve"> 13:7212-7223</w:t>
            </w:r>
            <w:r w:rsidRPr="001D5ABE">
              <w:rPr>
                <w:rFonts w:hint="eastAsia"/>
                <w:sz w:val="22"/>
              </w:rPr>
              <w:t xml:space="preserve">. </w:t>
            </w:r>
            <w:r w:rsidR="002250F3" w:rsidRPr="001D5ABE">
              <w:rPr>
                <w:rFonts w:hint="eastAsia"/>
                <w:sz w:val="22"/>
              </w:rPr>
              <w:t xml:space="preserve">[PMID: </w:t>
            </w:r>
            <w:r w:rsidR="002250F3" w:rsidRPr="001D5ABE">
              <w:rPr>
                <w:sz w:val="22"/>
              </w:rPr>
              <w:t>23727955</w:t>
            </w:r>
            <w:r w:rsidR="002250F3" w:rsidRPr="001D5ABE">
              <w:rPr>
                <w:rFonts w:hint="eastAsia"/>
                <w:sz w:val="22"/>
              </w:rPr>
              <w:t>]</w:t>
            </w:r>
            <w:r w:rsidR="002250F3" w:rsidRPr="001D5ABE">
              <w:rPr>
                <w:rFonts w:eastAsia="DFKai-SB"/>
                <w:sz w:val="22"/>
              </w:rPr>
              <w:t xml:space="preserve"> </w:t>
            </w:r>
          </w:p>
          <w:p w:rsidR="000B00C4" w:rsidRPr="001D5ABE" w:rsidRDefault="000B00C4" w:rsidP="00FC588A">
            <w:pPr>
              <w:numPr>
                <w:ilvl w:val="0"/>
                <w:numId w:val="18"/>
              </w:numPr>
              <w:autoSpaceDE w:val="0"/>
              <w:autoSpaceDN w:val="0"/>
              <w:adjustRightInd w:val="0"/>
              <w:ind w:left="743" w:hanging="505"/>
              <w:jc w:val="both"/>
              <w:rPr>
                <w:sz w:val="22"/>
              </w:rPr>
            </w:pPr>
            <w:r w:rsidRPr="00263B7C">
              <w:rPr>
                <w:sz w:val="22"/>
              </w:rPr>
              <w:t xml:space="preserve">Liao LD, Tsytsarev V, Delgado-Martinez I, Li ML, Erzurumlu R, Lin YR, Vipin A, </w:t>
            </w:r>
            <w:r w:rsidRPr="00263B7C">
              <w:rPr>
                <w:b/>
                <w:sz w:val="22"/>
              </w:rPr>
              <w:t>Lai HY</w:t>
            </w:r>
            <w:r w:rsidRPr="00263B7C">
              <w:rPr>
                <w:sz w:val="22"/>
              </w:rPr>
              <w:t>, Chen YY and Thakor NV</w:t>
            </w:r>
            <w:r w:rsidRPr="00263B7C">
              <w:rPr>
                <w:rFonts w:eastAsia="DFKai-SB"/>
                <w:sz w:val="22"/>
              </w:rPr>
              <w:t>*</w:t>
            </w:r>
            <w:r w:rsidRPr="00263B7C">
              <w:rPr>
                <w:sz w:val="22"/>
              </w:rPr>
              <w:t xml:space="preserve"> (2013) Neurovas</w:t>
            </w:r>
            <w:r w:rsidRPr="001D5ABE">
              <w:rPr>
                <w:sz w:val="22"/>
              </w:rPr>
              <w:t xml:space="preserve">cular coupling: </w:t>
            </w:r>
            <w:r w:rsidRPr="001D5ABE">
              <w:rPr>
                <w:i/>
                <w:sz w:val="22"/>
              </w:rPr>
              <w:t>in vivo</w:t>
            </w:r>
            <w:r w:rsidRPr="001D5ABE">
              <w:rPr>
                <w:sz w:val="22"/>
              </w:rPr>
              <w:t xml:space="preserve"> optical techniques for functional brain imaging</w:t>
            </w:r>
            <w:r w:rsidRPr="001D5ABE">
              <w:rPr>
                <w:rFonts w:hint="eastAsia"/>
                <w:sz w:val="22"/>
              </w:rPr>
              <w:t>.</w:t>
            </w:r>
            <w:r w:rsidRPr="001D5ABE">
              <w:rPr>
                <w:sz w:val="22"/>
              </w:rPr>
              <w:t xml:space="preserve"> </w:t>
            </w:r>
            <w:r w:rsidRPr="001D5ABE">
              <w:rPr>
                <w:rFonts w:eastAsia="DFKai-SB"/>
                <w:iCs/>
                <w:color w:val="0000FF"/>
                <w:kern w:val="0"/>
                <w:sz w:val="22"/>
                <w:u w:val="single"/>
              </w:rPr>
              <w:t>BioMed Eng OnLine</w:t>
            </w:r>
            <w:r w:rsidRPr="001D5ABE">
              <w:rPr>
                <w:sz w:val="22"/>
              </w:rPr>
              <w:t xml:space="preserve"> 12:38</w:t>
            </w:r>
            <w:r w:rsidRPr="001D5ABE">
              <w:rPr>
                <w:rFonts w:hint="eastAsia"/>
                <w:sz w:val="22"/>
              </w:rPr>
              <w:t>.</w:t>
            </w:r>
          </w:p>
          <w:p w:rsidR="000B00C4" w:rsidRPr="001D5ABE" w:rsidRDefault="000B00C4" w:rsidP="00FC588A">
            <w:pPr>
              <w:numPr>
                <w:ilvl w:val="0"/>
                <w:numId w:val="18"/>
              </w:numPr>
              <w:autoSpaceDE w:val="0"/>
              <w:autoSpaceDN w:val="0"/>
              <w:adjustRightInd w:val="0"/>
              <w:ind w:left="743" w:hanging="505"/>
              <w:jc w:val="both"/>
              <w:rPr>
                <w:bCs/>
                <w:i/>
                <w:iCs/>
                <w:sz w:val="22"/>
              </w:rPr>
            </w:pPr>
            <w:r w:rsidRPr="00263B7C">
              <w:rPr>
                <w:sz w:val="22"/>
              </w:rPr>
              <w:t xml:space="preserve">Huang HY, Hu SH, Hung SY, Chiang CS, Liu HL, Chiou TL, </w:t>
            </w:r>
            <w:r w:rsidRPr="00263B7C">
              <w:rPr>
                <w:b/>
                <w:sz w:val="22"/>
              </w:rPr>
              <w:t>Lai HY</w:t>
            </w:r>
            <w:r w:rsidRPr="00263B7C">
              <w:rPr>
                <w:sz w:val="22"/>
              </w:rPr>
              <w:t>, Chen YY</w:t>
            </w:r>
            <w:r w:rsidRPr="00263B7C">
              <w:rPr>
                <w:rFonts w:eastAsia="DFKai-SB"/>
                <w:sz w:val="22"/>
              </w:rPr>
              <w:t>*</w:t>
            </w:r>
            <w:r w:rsidRPr="00263B7C">
              <w:rPr>
                <w:sz w:val="22"/>
              </w:rPr>
              <w:t xml:space="preserve"> and Chen SY</w:t>
            </w:r>
            <w:r w:rsidRPr="00263B7C">
              <w:rPr>
                <w:rFonts w:eastAsia="DFKai-SB"/>
                <w:sz w:val="22"/>
              </w:rPr>
              <w:t>*</w:t>
            </w:r>
            <w:r w:rsidRPr="00263B7C">
              <w:rPr>
                <w:sz w:val="22"/>
              </w:rPr>
              <w:t xml:space="preserve"> (2013) SPIO nanoparticle-stabilized PAA-F127 thermosensitive nanobubbles with MR/US dual-modality imaging and HIFU-triggered dru</w:t>
            </w:r>
            <w:r w:rsidRPr="001D5ABE">
              <w:rPr>
                <w:sz w:val="22"/>
              </w:rPr>
              <w:t xml:space="preserve">g release for magnetically guided </w:t>
            </w:r>
            <w:r w:rsidRPr="001D5ABE">
              <w:rPr>
                <w:i/>
                <w:sz w:val="22"/>
              </w:rPr>
              <w:t>in vivo</w:t>
            </w:r>
            <w:r w:rsidRPr="001D5ABE">
              <w:rPr>
                <w:sz w:val="22"/>
              </w:rPr>
              <w:t xml:space="preserve"> tumor therapy</w:t>
            </w:r>
            <w:r w:rsidRPr="001D5ABE">
              <w:rPr>
                <w:rFonts w:hint="eastAsia"/>
                <w:sz w:val="22"/>
              </w:rPr>
              <w:t>.</w:t>
            </w:r>
            <w:r w:rsidRPr="001D5ABE">
              <w:rPr>
                <w:sz w:val="22"/>
              </w:rPr>
              <w:t xml:space="preserve"> </w:t>
            </w:r>
            <w:r w:rsidRPr="001D5ABE">
              <w:rPr>
                <w:rFonts w:eastAsia="DFKai-SB"/>
                <w:iCs/>
                <w:color w:val="0000FF"/>
                <w:kern w:val="0"/>
                <w:sz w:val="22"/>
                <w:u w:val="single"/>
              </w:rPr>
              <w:t>J Control Release</w:t>
            </w:r>
            <w:r w:rsidRPr="001D5ABE">
              <w:rPr>
                <w:rFonts w:eastAsiaTheme="minorEastAsia"/>
                <w:iCs/>
                <w:kern w:val="0"/>
                <w:sz w:val="22"/>
              </w:rPr>
              <w:t xml:space="preserve"> </w:t>
            </w:r>
            <w:r w:rsidRPr="001D5ABE">
              <w:rPr>
                <w:rFonts w:eastAsia="DFKai-SB"/>
                <w:iCs/>
                <w:kern w:val="0"/>
                <w:sz w:val="22"/>
              </w:rPr>
              <w:t>172:118-127</w:t>
            </w:r>
            <w:r w:rsidRPr="001D5ABE">
              <w:rPr>
                <w:rFonts w:hint="eastAsia"/>
                <w:sz w:val="22"/>
              </w:rPr>
              <w:t xml:space="preserve">. </w:t>
            </w:r>
            <w:r w:rsidR="00CC2A42" w:rsidRPr="001D5ABE">
              <w:rPr>
                <w:rFonts w:hint="eastAsia"/>
                <w:sz w:val="22"/>
              </w:rPr>
              <w:t xml:space="preserve">[PMID: </w:t>
            </w:r>
            <w:r w:rsidR="00CC2A42" w:rsidRPr="001D5ABE">
              <w:rPr>
                <w:sz w:val="22"/>
              </w:rPr>
              <w:t>23933522</w:t>
            </w:r>
            <w:r w:rsidRPr="001D5ABE">
              <w:rPr>
                <w:rFonts w:eastAsia="DFKai-SB"/>
                <w:bCs/>
                <w:color w:val="000000"/>
                <w:kern w:val="0"/>
                <w:sz w:val="22"/>
              </w:rPr>
              <w:t>)</w:t>
            </w:r>
          </w:p>
          <w:p w:rsidR="000B00C4" w:rsidRPr="001D5ABE" w:rsidRDefault="000B00C4" w:rsidP="00FC588A">
            <w:pPr>
              <w:numPr>
                <w:ilvl w:val="0"/>
                <w:numId w:val="18"/>
              </w:numPr>
              <w:autoSpaceDE w:val="0"/>
              <w:autoSpaceDN w:val="0"/>
              <w:adjustRightInd w:val="0"/>
              <w:ind w:left="743" w:hanging="505"/>
              <w:jc w:val="both"/>
              <w:rPr>
                <w:sz w:val="22"/>
              </w:rPr>
            </w:pPr>
            <w:r w:rsidRPr="001D5ABE">
              <w:rPr>
                <w:b/>
                <w:sz w:val="22"/>
              </w:rPr>
              <w:t>Lai HY</w:t>
            </w:r>
            <w:r w:rsidRPr="001D5ABE">
              <w:rPr>
                <w:sz w:val="22"/>
              </w:rPr>
              <w:t>, Liao LD, Lin CT, Shih YY, Chen YY*, Tsang S and Chang JY (2012) Design, simulation and experimental validations of a novel flexible neural probe for deep brain stimulation and multichannel recording</w:t>
            </w:r>
            <w:r w:rsidRPr="001D5ABE">
              <w:rPr>
                <w:rFonts w:hint="eastAsia"/>
                <w:sz w:val="22"/>
              </w:rPr>
              <w:t>.</w:t>
            </w:r>
            <w:r w:rsidRPr="001D5ABE">
              <w:rPr>
                <w:sz w:val="22"/>
              </w:rPr>
              <w:t xml:space="preserve"> </w:t>
            </w:r>
            <w:r w:rsidRPr="001D5ABE">
              <w:rPr>
                <w:rFonts w:eastAsia="DFKai-SB"/>
                <w:iCs/>
                <w:color w:val="0000FF"/>
                <w:kern w:val="0"/>
                <w:sz w:val="22"/>
                <w:u w:val="single"/>
              </w:rPr>
              <w:t>J Neural Eng</w:t>
            </w:r>
            <w:r w:rsidRPr="001D5ABE">
              <w:rPr>
                <w:sz w:val="22"/>
              </w:rPr>
              <w:t xml:space="preserve"> 9:036001. </w:t>
            </w:r>
            <w:r w:rsidR="00C3585D" w:rsidRPr="001D5ABE">
              <w:rPr>
                <w:rFonts w:hint="eastAsia"/>
                <w:sz w:val="22"/>
              </w:rPr>
              <w:t>[</w:t>
            </w:r>
            <w:r w:rsidR="00C3585D" w:rsidRPr="001D5ABE">
              <w:rPr>
                <w:sz w:val="22"/>
              </w:rPr>
              <w:t>PM</w:t>
            </w:r>
            <w:r w:rsidR="00C3585D" w:rsidRPr="001D5ABE">
              <w:rPr>
                <w:rFonts w:hint="eastAsia"/>
                <w:sz w:val="22"/>
              </w:rPr>
              <w:t>ID:</w:t>
            </w:r>
            <w:r w:rsidR="00C3585D" w:rsidRPr="001D5ABE">
              <w:rPr>
                <w:sz w:val="22"/>
              </w:rPr>
              <w:t xml:space="preserve"> 22488106</w:t>
            </w:r>
            <w:r w:rsidRPr="001D5ABE">
              <w:rPr>
                <w:sz w:val="22"/>
              </w:rPr>
              <w:t>)</w:t>
            </w:r>
          </w:p>
          <w:p w:rsidR="00CC2A42" w:rsidRPr="001D5ABE" w:rsidRDefault="000B00C4" w:rsidP="00FC588A">
            <w:pPr>
              <w:numPr>
                <w:ilvl w:val="0"/>
                <w:numId w:val="18"/>
              </w:numPr>
              <w:autoSpaceDE w:val="0"/>
              <w:autoSpaceDN w:val="0"/>
              <w:adjustRightInd w:val="0"/>
              <w:ind w:left="743" w:hanging="505"/>
              <w:jc w:val="both"/>
              <w:rPr>
                <w:sz w:val="22"/>
              </w:rPr>
            </w:pPr>
            <w:r w:rsidRPr="00263B7C">
              <w:rPr>
                <w:rFonts w:eastAsia="DFKai-SB"/>
                <w:kern w:val="0"/>
                <w:sz w:val="22"/>
              </w:rPr>
              <w:t>Shu TY</w:t>
            </w:r>
            <w:r w:rsidRPr="00263B7C">
              <w:rPr>
                <w:rFonts w:eastAsia="DFKai-SB"/>
                <w:kern w:val="0"/>
                <w:sz w:val="22"/>
                <w:vertAlign w:val="superscript"/>
              </w:rPr>
              <w:t xml:space="preserve">+, </w:t>
            </w:r>
            <w:r w:rsidRPr="00263B7C">
              <w:rPr>
                <w:rFonts w:eastAsia="DFKai-SB"/>
                <w:b/>
                <w:kern w:val="0"/>
                <w:sz w:val="22"/>
              </w:rPr>
              <w:t>Lai HY</w:t>
            </w:r>
            <w:r w:rsidRPr="00263B7C">
              <w:rPr>
                <w:rFonts w:eastAsia="DFKai-SB"/>
                <w:b/>
                <w:kern w:val="0"/>
                <w:sz w:val="22"/>
                <w:vertAlign w:val="superscript"/>
              </w:rPr>
              <w:t>+</w:t>
            </w:r>
            <w:r w:rsidRPr="00263B7C">
              <w:rPr>
                <w:rFonts w:eastAsia="DFKai-SB"/>
                <w:sz w:val="22"/>
              </w:rPr>
              <w:t xml:space="preserve">, Chang YC, Kuo YH, </w:t>
            </w:r>
            <w:r w:rsidRPr="00263B7C">
              <w:rPr>
                <w:rFonts w:eastAsia="DFKai-SB"/>
                <w:kern w:val="0"/>
                <w:sz w:val="22"/>
              </w:rPr>
              <w:t xml:space="preserve">Chiou SM, Lu MK, Lin YC, Liu YL, Chen CC, Huang CH, Chien TF, Lin SZ, </w:t>
            </w:r>
            <w:r w:rsidRPr="00263B7C">
              <w:rPr>
                <w:rFonts w:eastAsia="DFKai-SB"/>
                <w:sz w:val="22"/>
              </w:rPr>
              <w:t>Chen YY* and Tsai CH* (2012) The role of the sub-thalamic nucleus in volitional movement termination in Parkinson’s disease</w:t>
            </w:r>
            <w:r w:rsidRPr="00263B7C">
              <w:rPr>
                <w:rFonts w:eastAsia="DFKai-SB" w:hint="eastAsia"/>
                <w:sz w:val="22"/>
              </w:rPr>
              <w:t>.</w:t>
            </w:r>
            <w:r w:rsidRPr="00263B7C">
              <w:rPr>
                <w:rFonts w:eastAsia="DFKai-SB"/>
                <w:b/>
                <w:sz w:val="22"/>
              </w:rPr>
              <w:t xml:space="preserve"> </w:t>
            </w:r>
            <w:r w:rsidRPr="00263B7C">
              <w:rPr>
                <w:rFonts w:eastAsia="DFKai-SB"/>
                <w:iCs/>
                <w:color w:val="0000FF"/>
                <w:kern w:val="0"/>
                <w:sz w:val="22"/>
                <w:u w:val="single"/>
              </w:rPr>
              <w:t>Exp Neurol</w:t>
            </w:r>
            <w:r w:rsidRPr="00263B7C">
              <w:rPr>
                <w:rFonts w:eastAsia="DFKai-SB"/>
                <w:kern w:val="0"/>
                <w:sz w:val="22"/>
              </w:rPr>
              <w:t xml:space="preserve"> </w:t>
            </w:r>
            <w:r w:rsidRPr="00263B7C">
              <w:rPr>
                <w:rFonts w:eastAsia="DFKai-SB"/>
                <w:iCs/>
                <w:kern w:val="0"/>
                <w:sz w:val="22"/>
              </w:rPr>
              <w:t>233:253-263</w:t>
            </w:r>
            <w:r w:rsidRPr="00263B7C">
              <w:rPr>
                <w:rFonts w:eastAsia="DFKai-SB"/>
                <w:color w:val="000000"/>
                <w:kern w:val="0"/>
                <w:sz w:val="22"/>
              </w:rPr>
              <w:t>.</w:t>
            </w:r>
            <w:r w:rsidRPr="00263B7C">
              <w:rPr>
                <w:rFonts w:eastAsia="DFKai-SB"/>
                <w:sz w:val="22"/>
              </w:rPr>
              <w:t xml:space="preserve"> (</w:t>
            </w:r>
            <w:r w:rsidRPr="00263B7C">
              <w:rPr>
                <w:rFonts w:eastAsia="DFKai-SB"/>
                <w:b/>
                <w:color w:val="0000FF"/>
                <w:sz w:val="22"/>
              </w:rPr>
              <w:t>+</w:t>
            </w:r>
            <w:r w:rsidRPr="00263B7C">
              <w:rPr>
                <w:rFonts w:eastAsia="DFKai-SB" w:hint="eastAsia"/>
                <w:b/>
                <w:color w:val="0000FF"/>
                <w:sz w:val="22"/>
              </w:rPr>
              <w:t xml:space="preserve">: </w:t>
            </w:r>
            <w:r w:rsidRPr="00263B7C">
              <w:rPr>
                <w:rFonts w:eastAsia="DFKai-SB"/>
                <w:b/>
                <w:color w:val="0000FF"/>
                <w:kern w:val="0"/>
                <w:sz w:val="22"/>
              </w:rPr>
              <w:t>equal contribution</w:t>
            </w:r>
            <w:r w:rsidRPr="00263B7C">
              <w:rPr>
                <w:rFonts w:eastAsia="DFKai-SB"/>
                <w:sz w:val="22"/>
              </w:rPr>
              <w:t>)</w:t>
            </w:r>
            <w:r w:rsidRPr="00263B7C">
              <w:rPr>
                <w:rFonts w:eastAsia="DFKai-SB"/>
                <w:b/>
                <w:bCs/>
                <w:kern w:val="0"/>
                <w:sz w:val="22"/>
              </w:rPr>
              <w:t xml:space="preserve"> </w:t>
            </w:r>
            <w:r w:rsidR="00C3585D" w:rsidRPr="00263B7C">
              <w:rPr>
                <w:rFonts w:eastAsia="DFKai-SB" w:hint="eastAsia"/>
                <w:bCs/>
                <w:sz w:val="22"/>
              </w:rPr>
              <w:t>[</w:t>
            </w:r>
            <w:r w:rsidR="00C3585D" w:rsidRPr="00263B7C">
              <w:rPr>
                <w:rFonts w:eastAsia="DFKai-SB" w:hint="eastAsia"/>
                <w:sz w:val="22"/>
              </w:rPr>
              <w:t>PMID:</w:t>
            </w:r>
            <w:r w:rsidR="00C3585D" w:rsidRPr="00263B7C">
              <w:rPr>
                <w:rFonts w:eastAsia="DFKai-SB"/>
                <w:sz w:val="22"/>
              </w:rPr>
              <w:t xml:space="preserve"> 2205</w:t>
            </w:r>
            <w:r w:rsidR="00C3585D" w:rsidRPr="001D5ABE">
              <w:rPr>
                <w:rFonts w:eastAsia="DFKai-SB"/>
                <w:sz w:val="22"/>
              </w:rPr>
              <w:t>6940</w:t>
            </w:r>
            <w:r w:rsidR="00C3585D" w:rsidRPr="001D5ABE">
              <w:rPr>
                <w:rFonts w:eastAsia="DFKai-SB" w:hint="eastAsia"/>
                <w:sz w:val="22"/>
              </w:rPr>
              <w:t>]</w:t>
            </w:r>
            <w:r w:rsidRPr="001D5ABE">
              <w:rPr>
                <w:rFonts w:eastAsia="DFKai-SB"/>
                <w:bCs/>
                <w:kern w:val="0"/>
                <w:sz w:val="22"/>
              </w:rPr>
              <w:t xml:space="preserve"> </w:t>
            </w:r>
            <w:r w:rsidRPr="001D5ABE">
              <w:rPr>
                <w:rFonts w:eastAsia="DFKai-SB"/>
                <w:b/>
                <w:i/>
                <w:color w:val="FF0000"/>
                <w:sz w:val="22"/>
              </w:rPr>
              <w:t>Highlight</w:t>
            </w:r>
          </w:p>
          <w:p w:rsidR="000B00C4" w:rsidRPr="001D5ABE" w:rsidRDefault="000B00C4" w:rsidP="00FC588A">
            <w:pPr>
              <w:widowControl/>
              <w:numPr>
                <w:ilvl w:val="0"/>
                <w:numId w:val="18"/>
              </w:numPr>
              <w:shd w:val="clear" w:color="auto" w:fill="FFFFFF"/>
              <w:autoSpaceDE w:val="0"/>
              <w:autoSpaceDN w:val="0"/>
              <w:adjustRightInd w:val="0"/>
              <w:ind w:left="720" w:hanging="505"/>
              <w:jc w:val="both"/>
              <w:rPr>
                <w:rFonts w:ascii="Arial" w:hAnsi="Arial" w:cs="Arial"/>
                <w:color w:val="575757"/>
                <w:kern w:val="0"/>
                <w:sz w:val="22"/>
                <w:szCs w:val="12"/>
              </w:rPr>
            </w:pPr>
            <w:r w:rsidRPr="001D5ABE">
              <w:rPr>
                <w:rFonts w:eastAsia="DFKai-SB"/>
                <w:sz w:val="22"/>
              </w:rPr>
              <w:t xml:space="preserve">Liao LD, Lin CT, Shih YY, </w:t>
            </w:r>
            <w:r w:rsidRPr="001D5ABE">
              <w:rPr>
                <w:rFonts w:eastAsia="DFKai-SB"/>
                <w:b/>
                <w:sz w:val="22"/>
              </w:rPr>
              <w:t>Lai HY</w:t>
            </w:r>
            <w:r w:rsidRPr="001D5ABE">
              <w:rPr>
                <w:rFonts w:eastAsia="DFKai-SB"/>
                <w:sz w:val="22"/>
              </w:rPr>
              <w:t>, Zhao WT, Duong TQ, Chang JY , Chen YY* and Li ML* (2012) Investigation of the cerebral hemodynamic response function in single blood vessels by functional photoacoustic microscopy</w:t>
            </w:r>
            <w:r w:rsidRPr="001D5ABE">
              <w:rPr>
                <w:rFonts w:eastAsia="DFKai-SB" w:hint="eastAsia"/>
                <w:sz w:val="22"/>
              </w:rPr>
              <w:t>.</w:t>
            </w:r>
            <w:r w:rsidRPr="001D5ABE">
              <w:rPr>
                <w:rFonts w:eastAsia="DFKai-SB"/>
                <w:sz w:val="22"/>
              </w:rPr>
              <w:t xml:space="preserve"> </w:t>
            </w:r>
            <w:r w:rsidRPr="001D5ABE">
              <w:rPr>
                <w:rFonts w:eastAsia="DFKai-SB"/>
                <w:iCs/>
                <w:color w:val="0000FF"/>
                <w:kern w:val="0"/>
                <w:sz w:val="22"/>
                <w:u w:val="single"/>
              </w:rPr>
              <w:t>J Biomed Opt</w:t>
            </w:r>
            <w:r w:rsidRPr="001D5ABE">
              <w:rPr>
                <w:rFonts w:eastAsia="DFKai-SB"/>
                <w:sz w:val="22"/>
              </w:rPr>
              <w:t xml:space="preserve"> </w:t>
            </w:r>
            <w:r w:rsidRPr="001D5ABE">
              <w:rPr>
                <w:rFonts w:eastAsia="DFKai-SB"/>
                <w:iCs/>
                <w:kern w:val="0"/>
                <w:sz w:val="22"/>
              </w:rPr>
              <w:t>17:061210</w:t>
            </w:r>
            <w:r w:rsidRPr="001D5ABE">
              <w:rPr>
                <w:rFonts w:eastAsia="DFKai-SB"/>
                <w:kern w:val="0"/>
                <w:sz w:val="22"/>
              </w:rPr>
              <w:t>.</w:t>
            </w:r>
            <w:r w:rsidRPr="001D5ABE">
              <w:rPr>
                <w:rFonts w:eastAsia="DFKai-SB"/>
                <w:sz w:val="22"/>
              </w:rPr>
              <w:t xml:space="preserve"> </w:t>
            </w:r>
            <w:r w:rsidR="00CC2A42" w:rsidRPr="001D5ABE">
              <w:rPr>
                <w:rFonts w:eastAsia="DFKai-SB" w:hint="eastAsia"/>
                <w:sz w:val="22"/>
              </w:rPr>
              <w:t xml:space="preserve">[PMID: </w:t>
            </w:r>
            <w:r w:rsidR="00CC2A42" w:rsidRPr="001D5ABE">
              <w:rPr>
                <w:rFonts w:eastAsia="DFKai-SB"/>
                <w:sz w:val="22"/>
              </w:rPr>
              <w:t>22734740</w:t>
            </w:r>
          </w:p>
          <w:p w:rsidR="000B00C4" w:rsidRPr="001D5ABE" w:rsidRDefault="000B00C4" w:rsidP="00FC588A">
            <w:pPr>
              <w:numPr>
                <w:ilvl w:val="0"/>
                <w:numId w:val="18"/>
              </w:numPr>
              <w:autoSpaceDE w:val="0"/>
              <w:autoSpaceDN w:val="0"/>
              <w:adjustRightInd w:val="0"/>
              <w:ind w:left="743" w:hanging="505"/>
              <w:jc w:val="both"/>
              <w:rPr>
                <w:sz w:val="22"/>
              </w:rPr>
            </w:pPr>
            <w:r w:rsidRPr="00263B7C">
              <w:rPr>
                <w:rFonts w:eastAsia="DFKai-SB"/>
                <w:sz w:val="22"/>
              </w:rPr>
              <w:t xml:space="preserve">Liao LD, Lin CT, Shih YY, Duong TQ, </w:t>
            </w:r>
            <w:r w:rsidRPr="00263B7C">
              <w:rPr>
                <w:rFonts w:eastAsia="DFKai-SB"/>
                <w:b/>
                <w:sz w:val="22"/>
              </w:rPr>
              <w:t>Lai HY</w:t>
            </w:r>
            <w:r w:rsidRPr="00263B7C">
              <w:rPr>
                <w:rFonts w:eastAsia="DFKai-SB"/>
                <w:sz w:val="22"/>
              </w:rPr>
              <w:t>, Wu R, Tsang S, Chang JY, Li ML</w:t>
            </w:r>
            <w:r w:rsidRPr="00263B7C">
              <w:rPr>
                <w:rFonts w:eastAsia="DFKai-SB"/>
                <w:bCs/>
                <w:kern w:val="0"/>
                <w:sz w:val="22"/>
              </w:rPr>
              <w:t>* and</w:t>
            </w:r>
            <w:r w:rsidRPr="00263B7C">
              <w:rPr>
                <w:rFonts w:eastAsia="DFKai-SB"/>
                <w:sz w:val="22"/>
              </w:rPr>
              <w:t xml:space="preserve"> Chen YY</w:t>
            </w:r>
            <w:r w:rsidRPr="00263B7C">
              <w:rPr>
                <w:rFonts w:eastAsia="DFKai-SB"/>
                <w:bCs/>
                <w:kern w:val="0"/>
                <w:sz w:val="22"/>
              </w:rPr>
              <w:t>*</w:t>
            </w:r>
            <w:r w:rsidRPr="00263B7C">
              <w:rPr>
                <w:rFonts w:eastAsia="DFKai-SB"/>
                <w:sz w:val="22"/>
              </w:rPr>
              <w:t xml:space="preserve"> (2012) </w:t>
            </w:r>
            <w:r w:rsidRPr="00263B7C">
              <w:rPr>
                <w:rFonts w:eastAsia="DFKai-SB"/>
                <w:kern w:val="0"/>
                <w:sz w:val="22"/>
              </w:rPr>
              <w:t xml:space="preserve">Transcranial imaging of functional cerebral hemodynamic changes in single vessels using </w:t>
            </w:r>
            <w:r w:rsidRPr="00263B7C">
              <w:rPr>
                <w:rFonts w:eastAsia="DFKai-SB"/>
                <w:i/>
                <w:kern w:val="0"/>
                <w:sz w:val="22"/>
              </w:rPr>
              <w:t xml:space="preserve">in </w:t>
            </w:r>
            <w:r w:rsidRPr="001D5ABE">
              <w:rPr>
                <w:rFonts w:eastAsia="DFKai-SB"/>
                <w:i/>
                <w:kern w:val="0"/>
                <w:sz w:val="22"/>
              </w:rPr>
              <w:t>vivo</w:t>
            </w:r>
            <w:r w:rsidRPr="001D5ABE">
              <w:rPr>
                <w:rFonts w:eastAsia="DFKai-SB"/>
                <w:kern w:val="0"/>
                <w:sz w:val="22"/>
              </w:rPr>
              <w:t xml:space="preserve"> photoacoustic microscopy</w:t>
            </w:r>
            <w:r w:rsidRPr="001D5ABE">
              <w:rPr>
                <w:rFonts w:eastAsia="DFKai-SB" w:hint="eastAsia"/>
                <w:kern w:val="0"/>
                <w:sz w:val="22"/>
              </w:rPr>
              <w:t>.</w:t>
            </w:r>
            <w:r w:rsidRPr="001D5ABE">
              <w:rPr>
                <w:rFonts w:eastAsia="DFKai-SB"/>
                <w:kern w:val="0"/>
                <w:sz w:val="22"/>
              </w:rPr>
              <w:t xml:space="preserve"> </w:t>
            </w:r>
            <w:r w:rsidRPr="001D5ABE">
              <w:rPr>
                <w:rFonts w:eastAsia="DFKai-SB"/>
                <w:iCs/>
                <w:color w:val="0000FF"/>
                <w:kern w:val="0"/>
                <w:sz w:val="22"/>
                <w:u w:val="single"/>
              </w:rPr>
              <w:t>J Cereb Blood F Met</w:t>
            </w:r>
            <w:r w:rsidRPr="001D5ABE">
              <w:rPr>
                <w:rFonts w:eastAsia="DFKai-SB"/>
                <w:b/>
                <w:kern w:val="0"/>
                <w:sz w:val="22"/>
              </w:rPr>
              <w:t xml:space="preserve"> </w:t>
            </w:r>
            <w:r w:rsidRPr="001D5ABE">
              <w:rPr>
                <w:rFonts w:eastAsia="DFKai-SB"/>
                <w:iCs/>
                <w:kern w:val="0"/>
                <w:sz w:val="22"/>
              </w:rPr>
              <w:t>32:938-951</w:t>
            </w:r>
            <w:r w:rsidRPr="001D5ABE">
              <w:rPr>
                <w:rFonts w:eastAsia="DFKai-SB"/>
                <w:color w:val="000000"/>
                <w:kern w:val="0"/>
                <w:sz w:val="22"/>
              </w:rPr>
              <w:t>.</w:t>
            </w:r>
            <w:r w:rsidR="00CC2A42" w:rsidRPr="001D5ABE">
              <w:rPr>
                <w:rFonts w:eastAsia="DFKai-SB" w:hint="eastAsia"/>
                <w:color w:val="000000"/>
                <w:kern w:val="0"/>
                <w:sz w:val="22"/>
              </w:rPr>
              <w:t xml:space="preserve"> [P</w:t>
            </w:r>
            <w:r w:rsidR="00CC2A42" w:rsidRPr="001D5ABE">
              <w:rPr>
                <w:rFonts w:eastAsia="DFKai-SB" w:hint="eastAsia"/>
                <w:kern w:val="0"/>
                <w:sz w:val="22"/>
              </w:rPr>
              <w:t xml:space="preserve">MID: </w:t>
            </w:r>
            <w:r w:rsidR="00CC2A42" w:rsidRPr="001D5ABE">
              <w:rPr>
                <w:rFonts w:eastAsia="DFKai-SB"/>
                <w:kern w:val="0"/>
                <w:sz w:val="22"/>
              </w:rPr>
              <w:t>22472612</w:t>
            </w:r>
            <w:r w:rsidR="00CC2A42" w:rsidRPr="001D5ABE">
              <w:rPr>
                <w:rFonts w:eastAsia="DFKai-SB" w:hint="eastAsia"/>
                <w:kern w:val="0"/>
                <w:sz w:val="22"/>
              </w:rPr>
              <w:t>]</w:t>
            </w:r>
            <w:r w:rsidRPr="001D5ABE">
              <w:rPr>
                <w:rFonts w:eastAsia="DFKai-SB"/>
                <w:bCs/>
                <w:kern w:val="0"/>
                <w:sz w:val="22"/>
              </w:rPr>
              <w:t xml:space="preserve"> </w:t>
            </w:r>
            <w:r w:rsidRPr="001D5ABE">
              <w:rPr>
                <w:rFonts w:eastAsia="DFKai-SB"/>
                <w:b/>
                <w:i/>
                <w:color w:val="FF0000"/>
                <w:sz w:val="22"/>
              </w:rPr>
              <w:t>Featured articles</w:t>
            </w:r>
          </w:p>
          <w:p w:rsidR="00AE4A6A" w:rsidRPr="00AE4A6A" w:rsidRDefault="000B00C4" w:rsidP="00FC588A">
            <w:pPr>
              <w:numPr>
                <w:ilvl w:val="0"/>
                <w:numId w:val="18"/>
              </w:numPr>
              <w:autoSpaceDE w:val="0"/>
              <w:autoSpaceDN w:val="0"/>
              <w:adjustRightInd w:val="0"/>
              <w:ind w:left="743" w:hanging="505"/>
              <w:jc w:val="both"/>
              <w:rPr>
                <w:sz w:val="22"/>
              </w:rPr>
            </w:pPr>
            <w:r w:rsidRPr="00AE4A6A">
              <w:rPr>
                <w:rFonts w:eastAsia="DFKai-SB"/>
                <w:sz w:val="22"/>
              </w:rPr>
              <w:t xml:space="preserve">Huang HY, Hu SH, Chiang CS, Chen SY*, </w:t>
            </w:r>
            <w:r w:rsidRPr="00AE4A6A">
              <w:rPr>
                <w:rFonts w:eastAsia="DFKai-SB"/>
                <w:b/>
                <w:kern w:val="0"/>
                <w:sz w:val="22"/>
              </w:rPr>
              <w:t>Lai HY</w:t>
            </w:r>
            <w:r w:rsidRPr="00AE4A6A">
              <w:rPr>
                <w:rFonts w:eastAsia="DFKai-SB"/>
                <w:sz w:val="22"/>
              </w:rPr>
              <w:t xml:space="preserve"> and Chen YY* (2012) </w:t>
            </w:r>
            <w:r w:rsidRPr="00AE4A6A">
              <w:rPr>
                <w:sz w:val="22"/>
              </w:rPr>
              <w:t xml:space="preserve">Self-Assembling PVA-F127 thermosensitive nanocarriers with highly sensitive magnetically-triggered drug release for epilepsy therapy </w:t>
            </w:r>
            <w:r w:rsidRPr="00AE4A6A">
              <w:rPr>
                <w:i/>
                <w:sz w:val="22"/>
              </w:rPr>
              <w:t>in vivo</w:t>
            </w:r>
            <w:r w:rsidRPr="00AE4A6A">
              <w:rPr>
                <w:rFonts w:hint="eastAsia"/>
                <w:sz w:val="22"/>
              </w:rPr>
              <w:t>.</w:t>
            </w:r>
            <w:r w:rsidRPr="00AE4A6A">
              <w:rPr>
                <w:sz w:val="22"/>
              </w:rPr>
              <w:t xml:space="preserve"> </w:t>
            </w:r>
            <w:r w:rsidRPr="00AE4A6A">
              <w:rPr>
                <w:rFonts w:eastAsia="DFKai-SB"/>
                <w:iCs/>
                <w:color w:val="0000FF"/>
                <w:kern w:val="0"/>
                <w:sz w:val="22"/>
                <w:u w:val="single"/>
              </w:rPr>
              <w:t>J Mater Chem</w:t>
            </w:r>
            <w:r w:rsidRPr="00AE4A6A">
              <w:rPr>
                <w:sz w:val="22"/>
              </w:rPr>
              <w:t xml:space="preserve"> </w:t>
            </w:r>
            <w:r w:rsidRPr="00AE4A6A">
              <w:rPr>
                <w:rFonts w:eastAsia="DFKai-SB"/>
                <w:iCs/>
                <w:kern w:val="0"/>
                <w:sz w:val="22"/>
              </w:rPr>
              <w:t>22:8566-8573</w:t>
            </w:r>
            <w:r w:rsidR="00CC2A42" w:rsidRPr="00AE4A6A">
              <w:rPr>
                <w:rFonts w:eastAsia="DFKai-SB"/>
                <w:color w:val="000000"/>
                <w:kern w:val="0"/>
                <w:sz w:val="22"/>
              </w:rPr>
              <w:t>.</w:t>
            </w:r>
            <w:r w:rsidR="00CC2A42" w:rsidRPr="00AE4A6A">
              <w:rPr>
                <w:rFonts w:eastAsia="DFKai-SB" w:hint="eastAsia"/>
                <w:color w:val="000000"/>
                <w:kern w:val="0"/>
                <w:sz w:val="22"/>
              </w:rPr>
              <w:t xml:space="preserve"> </w:t>
            </w:r>
          </w:p>
          <w:p w:rsidR="000B00C4" w:rsidRPr="00AE4A6A" w:rsidRDefault="000B00C4" w:rsidP="00FC588A">
            <w:pPr>
              <w:numPr>
                <w:ilvl w:val="0"/>
                <w:numId w:val="18"/>
              </w:numPr>
              <w:autoSpaceDE w:val="0"/>
              <w:autoSpaceDN w:val="0"/>
              <w:adjustRightInd w:val="0"/>
              <w:ind w:left="743" w:hanging="505"/>
              <w:jc w:val="both"/>
              <w:rPr>
                <w:sz w:val="22"/>
              </w:rPr>
            </w:pPr>
            <w:r w:rsidRPr="00AE4A6A">
              <w:rPr>
                <w:rFonts w:eastAsia="DFKai-SB"/>
                <w:kern w:val="0"/>
                <w:sz w:val="22"/>
              </w:rPr>
              <w:t xml:space="preserve">Chen YY*, Cho CW, Lin SH, </w:t>
            </w:r>
            <w:r w:rsidRPr="00AE4A6A">
              <w:rPr>
                <w:rFonts w:eastAsia="DFKai-SB"/>
                <w:b/>
                <w:kern w:val="0"/>
                <w:sz w:val="22"/>
              </w:rPr>
              <w:t>Lai HY</w:t>
            </w:r>
            <w:r w:rsidRPr="00AE4A6A">
              <w:rPr>
                <w:rFonts w:eastAsia="DFKai-SB"/>
                <w:kern w:val="0"/>
                <w:sz w:val="22"/>
              </w:rPr>
              <w:t xml:space="preserve">, Lo YC, Chen SY, Chang YJ, Huang WT, Chen CH, Jaw </w:t>
            </w:r>
            <w:r w:rsidRPr="00AE4A6A">
              <w:rPr>
                <w:rFonts w:eastAsia="DFKai-SB"/>
                <w:kern w:val="0"/>
                <w:sz w:val="22"/>
              </w:rPr>
              <w:lastRenderedPageBreak/>
              <w:t xml:space="preserve">FS, Tsang S and Tsai ST (2012) </w:t>
            </w:r>
            <w:r w:rsidRPr="00AE4A6A">
              <w:rPr>
                <w:rFonts w:eastAsia="DFKai-SB"/>
                <w:sz w:val="22"/>
              </w:rPr>
              <w:t>A vision-based regression model to evaluate parkinsonian gait from monocular image sequences</w:t>
            </w:r>
            <w:r w:rsidRPr="00AE4A6A">
              <w:rPr>
                <w:rFonts w:eastAsia="DFKai-SB" w:hint="eastAsia"/>
                <w:sz w:val="22"/>
              </w:rPr>
              <w:t>.</w:t>
            </w:r>
            <w:r w:rsidRPr="00AE4A6A">
              <w:rPr>
                <w:rFonts w:eastAsia="DFKai-SB"/>
                <w:sz w:val="22"/>
              </w:rPr>
              <w:t xml:space="preserve"> </w:t>
            </w:r>
            <w:r w:rsidRPr="00AE4A6A">
              <w:rPr>
                <w:rFonts w:eastAsia="DFKai-SB"/>
                <w:iCs/>
                <w:color w:val="0000FF"/>
                <w:kern w:val="0"/>
                <w:sz w:val="22"/>
                <w:u w:val="single"/>
              </w:rPr>
              <w:t>Expert Syst Appl</w:t>
            </w:r>
            <w:r w:rsidRPr="00AE4A6A">
              <w:rPr>
                <w:rFonts w:eastAsia="DFKai-SB"/>
                <w:sz w:val="22"/>
              </w:rPr>
              <w:t xml:space="preserve"> </w:t>
            </w:r>
            <w:r w:rsidRPr="00AE4A6A">
              <w:rPr>
                <w:rFonts w:eastAsia="DFKai-SB"/>
                <w:iCs/>
                <w:kern w:val="0"/>
                <w:sz w:val="22"/>
              </w:rPr>
              <w:t>39:520-526</w:t>
            </w:r>
            <w:r w:rsidRPr="00AE4A6A">
              <w:rPr>
                <w:rFonts w:eastAsia="DFKai-SB"/>
                <w:i/>
                <w:iCs/>
                <w:kern w:val="0"/>
                <w:sz w:val="22"/>
              </w:rPr>
              <w:t>.</w:t>
            </w:r>
          </w:p>
          <w:p w:rsidR="000B00C4" w:rsidRPr="00FC588A" w:rsidRDefault="000B00C4" w:rsidP="00FC588A">
            <w:pPr>
              <w:numPr>
                <w:ilvl w:val="0"/>
                <w:numId w:val="18"/>
              </w:numPr>
              <w:autoSpaceDE w:val="0"/>
              <w:autoSpaceDN w:val="0"/>
              <w:adjustRightInd w:val="0"/>
              <w:ind w:left="743" w:hanging="505"/>
              <w:jc w:val="both"/>
              <w:rPr>
                <w:sz w:val="22"/>
              </w:rPr>
            </w:pPr>
            <w:r w:rsidRPr="00263B7C">
              <w:rPr>
                <w:rFonts w:eastAsia="DFKai-SB"/>
                <w:sz w:val="22"/>
              </w:rPr>
              <w:t xml:space="preserve">Chao WH, </w:t>
            </w:r>
            <w:r w:rsidRPr="00263B7C">
              <w:rPr>
                <w:rFonts w:eastAsia="DFKai-SB"/>
                <w:b/>
                <w:sz w:val="22"/>
              </w:rPr>
              <w:t>Lai HY</w:t>
            </w:r>
            <w:r w:rsidRPr="00263B7C">
              <w:rPr>
                <w:rFonts w:eastAsia="DFKai-SB"/>
                <w:sz w:val="22"/>
              </w:rPr>
              <w:t xml:space="preserve">, Shih YY, </w:t>
            </w:r>
            <w:r w:rsidRPr="00263B7C">
              <w:rPr>
                <w:rFonts w:eastAsia="DFKai-SB"/>
                <w:iCs/>
                <w:sz w:val="22"/>
              </w:rPr>
              <w:t>Chen YY</w:t>
            </w:r>
            <w:r w:rsidRPr="00263B7C">
              <w:rPr>
                <w:rFonts w:eastAsia="DFKai-SB"/>
                <w:bCs/>
                <w:kern w:val="0"/>
                <w:sz w:val="22"/>
              </w:rPr>
              <w:t>*</w:t>
            </w:r>
            <w:r w:rsidRPr="00263B7C">
              <w:rPr>
                <w:rFonts w:eastAsia="DFKai-SB"/>
                <w:sz w:val="22"/>
              </w:rPr>
              <w:t xml:space="preserve">, Lo YC, </w:t>
            </w:r>
            <w:r w:rsidRPr="00263B7C">
              <w:rPr>
                <w:rFonts w:eastAsia="DFKai-SB"/>
                <w:iCs/>
                <w:kern w:val="0"/>
                <w:sz w:val="22"/>
              </w:rPr>
              <w:t>Lin SH</w:t>
            </w:r>
            <w:r w:rsidRPr="00263B7C">
              <w:rPr>
                <w:rFonts w:eastAsia="DFKai-SB"/>
                <w:sz w:val="22"/>
              </w:rPr>
              <w:t>, Tsang S and Jaw FS</w:t>
            </w:r>
            <w:r w:rsidRPr="00263B7C">
              <w:rPr>
                <w:rFonts w:eastAsia="DFKai-SB"/>
                <w:kern w:val="0"/>
                <w:sz w:val="22"/>
              </w:rPr>
              <w:t xml:space="preserve"> (</w:t>
            </w:r>
            <w:r w:rsidRPr="00263B7C">
              <w:rPr>
                <w:rFonts w:eastAsia="DFKai-SB"/>
                <w:iCs/>
                <w:kern w:val="0"/>
                <w:sz w:val="22"/>
              </w:rPr>
              <w:t>2012)</w:t>
            </w:r>
            <w:r w:rsidRPr="00263B7C">
              <w:rPr>
                <w:rFonts w:eastAsia="DFKai-SB"/>
                <w:kern w:val="0"/>
                <w:sz w:val="22"/>
              </w:rPr>
              <w:t xml:space="preserve"> Correction of inhomogeneous magnetic resonance images using multiscale retinex for segmentation accuracy improvement</w:t>
            </w:r>
            <w:r w:rsidRPr="00263B7C">
              <w:rPr>
                <w:rFonts w:eastAsia="DFKai-SB" w:hint="eastAsia"/>
                <w:kern w:val="0"/>
                <w:sz w:val="22"/>
              </w:rPr>
              <w:t>.</w:t>
            </w:r>
            <w:r w:rsidRPr="00263B7C">
              <w:rPr>
                <w:rFonts w:eastAsia="DFKai-SB"/>
                <w:kern w:val="0"/>
                <w:sz w:val="22"/>
              </w:rPr>
              <w:t xml:space="preserve"> </w:t>
            </w:r>
            <w:r w:rsidRPr="00263B7C">
              <w:rPr>
                <w:rFonts w:eastAsia="DFKai-SB"/>
                <w:iCs/>
                <w:color w:val="0000FF"/>
                <w:kern w:val="0"/>
                <w:sz w:val="22"/>
                <w:u w:val="single"/>
              </w:rPr>
              <w:t>Biomed Signal Proces</w:t>
            </w:r>
            <w:r w:rsidRPr="00263B7C">
              <w:rPr>
                <w:rFonts w:eastAsia="DFKai-SB"/>
                <w:kern w:val="0"/>
                <w:sz w:val="22"/>
              </w:rPr>
              <w:t xml:space="preserve"> </w:t>
            </w:r>
            <w:r w:rsidRPr="00FC588A">
              <w:rPr>
                <w:rFonts w:eastAsia="DFKai-SB"/>
                <w:iCs/>
                <w:kern w:val="0"/>
                <w:sz w:val="22"/>
              </w:rPr>
              <w:t>7:129-140</w:t>
            </w:r>
            <w:r w:rsidRPr="00FC588A">
              <w:rPr>
                <w:rFonts w:eastAsia="DFKai-SB"/>
                <w:bCs/>
                <w:color w:val="000000"/>
                <w:kern w:val="0"/>
                <w:sz w:val="22"/>
              </w:rPr>
              <w:t>)</w:t>
            </w:r>
          </w:p>
          <w:p w:rsidR="000B00C4" w:rsidRPr="00263B7C" w:rsidRDefault="000B00C4" w:rsidP="00FC588A">
            <w:pPr>
              <w:numPr>
                <w:ilvl w:val="0"/>
                <w:numId w:val="18"/>
              </w:numPr>
              <w:autoSpaceDE w:val="0"/>
              <w:autoSpaceDN w:val="0"/>
              <w:adjustRightInd w:val="0"/>
              <w:ind w:left="743" w:hanging="505"/>
              <w:jc w:val="both"/>
              <w:rPr>
                <w:sz w:val="22"/>
              </w:rPr>
            </w:pPr>
            <w:r w:rsidRPr="00263B7C">
              <w:rPr>
                <w:rFonts w:eastAsia="DFKai-SB"/>
                <w:sz w:val="22"/>
              </w:rPr>
              <w:t xml:space="preserve">Liao LD, Chang YJ, </w:t>
            </w:r>
            <w:r w:rsidRPr="00263B7C">
              <w:rPr>
                <w:rFonts w:eastAsia="DFKai-SB"/>
                <w:b/>
                <w:kern w:val="0"/>
                <w:sz w:val="22"/>
              </w:rPr>
              <w:t>Lai HY</w:t>
            </w:r>
            <w:r w:rsidRPr="00263B7C">
              <w:rPr>
                <w:rFonts w:eastAsia="DFKai-SB"/>
                <w:sz w:val="22"/>
              </w:rPr>
              <w:t>, Lin CT, Lin ZM, Tsang S and Chen YY*</w:t>
            </w:r>
            <w:r w:rsidRPr="00263B7C">
              <w:rPr>
                <w:rFonts w:eastAsia="DFKai-SB"/>
                <w:kern w:val="0"/>
                <w:sz w:val="22"/>
              </w:rPr>
              <w:t xml:space="preserve"> (</w:t>
            </w:r>
            <w:r w:rsidRPr="00263B7C">
              <w:rPr>
                <w:rFonts w:eastAsia="DFKai-SB"/>
                <w:sz w:val="22"/>
              </w:rPr>
              <w:t>2012</w:t>
            </w:r>
            <w:r w:rsidRPr="00263B7C">
              <w:rPr>
                <w:rFonts w:eastAsia="DFKai-SB"/>
                <w:kern w:val="0"/>
                <w:sz w:val="22"/>
              </w:rPr>
              <w:t>) A novel light-addressable multi-electrode array chip for neural signal recording based on VCSEL diode arrays</w:t>
            </w:r>
            <w:r w:rsidRPr="00263B7C">
              <w:rPr>
                <w:rFonts w:eastAsia="DFKai-SB" w:hint="eastAsia"/>
                <w:kern w:val="0"/>
                <w:sz w:val="22"/>
              </w:rPr>
              <w:t>.</w:t>
            </w:r>
            <w:r w:rsidRPr="00263B7C">
              <w:rPr>
                <w:rFonts w:eastAsia="DFKai-SB"/>
                <w:kern w:val="0"/>
                <w:sz w:val="22"/>
              </w:rPr>
              <w:t xml:space="preserve"> </w:t>
            </w:r>
            <w:r w:rsidRPr="00263B7C">
              <w:rPr>
                <w:rFonts w:eastAsia="DFKai-SB"/>
                <w:iCs/>
                <w:color w:val="0000FF"/>
                <w:kern w:val="0"/>
                <w:sz w:val="22"/>
                <w:u w:val="single"/>
              </w:rPr>
              <w:t>J NeuroSci NeuroEng</w:t>
            </w:r>
            <w:r w:rsidRPr="00263B7C">
              <w:rPr>
                <w:rFonts w:eastAsia="DFKai-SB"/>
                <w:iCs/>
                <w:kern w:val="0"/>
                <w:sz w:val="22"/>
              </w:rPr>
              <w:t xml:space="preserve"> 1:.4-12</w:t>
            </w:r>
            <w:r w:rsidRPr="00263B7C">
              <w:rPr>
                <w:rFonts w:eastAsia="DFKai-SB"/>
                <w:color w:val="000000"/>
                <w:kern w:val="0"/>
                <w:sz w:val="22"/>
              </w:rPr>
              <w:t>.</w:t>
            </w:r>
            <w:r w:rsidRPr="00263B7C">
              <w:rPr>
                <w:b/>
                <w:bCs/>
                <w:color w:val="00498F"/>
                <w:sz w:val="22"/>
              </w:rPr>
              <w:t xml:space="preserve"> </w:t>
            </w:r>
            <w:r w:rsidRPr="00263B7C">
              <w:rPr>
                <w:rFonts w:eastAsia="DFKai-SB"/>
                <w:b/>
                <w:i/>
                <w:color w:val="FF0000"/>
                <w:sz w:val="22"/>
              </w:rPr>
              <w:t>Featured articles</w:t>
            </w:r>
          </w:p>
          <w:p w:rsidR="000B00C4" w:rsidRPr="00263B7C" w:rsidRDefault="000B00C4" w:rsidP="00FC588A">
            <w:pPr>
              <w:numPr>
                <w:ilvl w:val="0"/>
                <w:numId w:val="18"/>
              </w:numPr>
              <w:autoSpaceDE w:val="0"/>
              <w:autoSpaceDN w:val="0"/>
              <w:adjustRightInd w:val="0"/>
              <w:ind w:left="743" w:hanging="505"/>
              <w:jc w:val="both"/>
              <w:rPr>
                <w:rFonts w:eastAsia="DFKai-SB"/>
                <w:sz w:val="22"/>
              </w:rPr>
            </w:pPr>
            <w:r w:rsidRPr="00263B7C">
              <w:rPr>
                <w:rFonts w:eastAsia="DFKai-SB"/>
                <w:sz w:val="22"/>
              </w:rPr>
              <w:t xml:space="preserve">Chang YJ, Liao LD, Lin CT, </w:t>
            </w:r>
            <w:r w:rsidRPr="00263B7C">
              <w:rPr>
                <w:rFonts w:eastAsia="DFKai-SB"/>
                <w:b/>
                <w:sz w:val="22"/>
              </w:rPr>
              <w:t>Lai HY</w:t>
            </w:r>
            <w:r w:rsidRPr="00263B7C">
              <w:rPr>
                <w:rFonts w:eastAsia="DFKai-SB"/>
                <w:sz w:val="22"/>
              </w:rPr>
              <w:t>, Chen JL, Yang YT, Ting YC, Huang YP, Wu R, Thakor NV and Chen YY*</w:t>
            </w:r>
            <w:r w:rsidRPr="00263B7C">
              <w:rPr>
                <w:rFonts w:eastAsia="DFKai-SB"/>
                <w:kern w:val="0"/>
                <w:sz w:val="22"/>
              </w:rPr>
              <w:t xml:space="preserve"> (</w:t>
            </w:r>
            <w:r w:rsidRPr="00263B7C">
              <w:rPr>
                <w:rFonts w:eastAsia="DFKai-SB"/>
                <w:sz w:val="22"/>
              </w:rPr>
              <w:t>2012)</w:t>
            </w:r>
            <w:r w:rsidRPr="00263B7C">
              <w:rPr>
                <w:rFonts w:eastAsia="DFKai-SB"/>
                <w:kern w:val="0"/>
                <w:sz w:val="22"/>
              </w:rPr>
              <w:t xml:space="preserve"> A low-cost multielectrode array system for simultaneous acquisition of electrophysiological signal and cellular morphology</w:t>
            </w:r>
            <w:r w:rsidRPr="00263B7C">
              <w:rPr>
                <w:rFonts w:eastAsia="DFKai-SB" w:hint="eastAsia"/>
                <w:kern w:val="0"/>
                <w:sz w:val="22"/>
              </w:rPr>
              <w:t>.</w:t>
            </w:r>
            <w:r w:rsidRPr="00263B7C">
              <w:rPr>
                <w:rFonts w:eastAsia="DFKai-SB"/>
                <w:iCs/>
                <w:kern w:val="0"/>
                <w:sz w:val="22"/>
              </w:rPr>
              <w:t xml:space="preserve"> </w:t>
            </w:r>
            <w:r w:rsidRPr="00263B7C">
              <w:rPr>
                <w:rFonts w:eastAsia="DFKai-SB"/>
                <w:iCs/>
                <w:color w:val="0000FF"/>
                <w:kern w:val="0"/>
                <w:sz w:val="22"/>
                <w:u w:val="single"/>
              </w:rPr>
              <w:t>J NeuroSci NeuroEng</w:t>
            </w:r>
            <w:r w:rsidRPr="00263B7C">
              <w:rPr>
                <w:rFonts w:eastAsia="DFKai-SB"/>
                <w:iCs/>
                <w:kern w:val="0"/>
                <w:sz w:val="22"/>
              </w:rPr>
              <w:t xml:space="preserve"> 1:131-142</w:t>
            </w:r>
            <w:r w:rsidRPr="00263B7C">
              <w:rPr>
                <w:rFonts w:eastAsia="DFKai-SB" w:hint="eastAsia"/>
                <w:iCs/>
                <w:color w:val="000000"/>
                <w:kern w:val="0"/>
                <w:sz w:val="22"/>
              </w:rPr>
              <w:t xml:space="preserve">. </w:t>
            </w:r>
            <w:r w:rsidRPr="00263B7C">
              <w:rPr>
                <w:rFonts w:eastAsia="DFKai-SB"/>
                <w:b/>
                <w:i/>
                <w:color w:val="FF0000"/>
                <w:sz w:val="22"/>
              </w:rPr>
              <w:t>Featured articles</w:t>
            </w:r>
            <w:r w:rsidRPr="00263B7C">
              <w:rPr>
                <w:rFonts w:eastAsia="DFKai-SB"/>
                <w:b/>
                <w:sz w:val="22"/>
              </w:rPr>
              <w:t xml:space="preserve"> </w:t>
            </w:r>
          </w:p>
          <w:p w:rsidR="000B00C4" w:rsidRPr="00FC588A" w:rsidRDefault="000B00C4" w:rsidP="00FC588A">
            <w:pPr>
              <w:numPr>
                <w:ilvl w:val="0"/>
                <w:numId w:val="18"/>
              </w:numPr>
              <w:autoSpaceDE w:val="0"/>
              <w:autoSpaceDN w:val="0"/>
              <w:adjustRightInd w:val="0"/>
              <w:ind w:left="743" w:hanging="505"/>
              <w:jc w:val="both"/>
              <w:rPr>
                <w:rFonts w:eastAsia="DFKai-SB"/>
                <w:sz w:val="22"/>
              </w:rPr>
            </w:pPr>
            <w:r w:rsidRPr="00263B7C">
              <w:rPr>
                <w:rFonts w:eastAsia="DFKai-SB"/>
                <w:b/>
                <w:sz w:val="22"/>
              </w:rPr>
              <w:t>Lai HY</w:t>
            </w:r>
            <w:r w:rsidRPr="00263B7C">
              <w:rPr>
                <w:rFonts w:eastAsia="DFKai-SB"/>
                <w:sz w:val="22"/>
              </w:rPr>
              <w:t xml:space="preserve">, Chen </w:t>
            </w:r>
            <w:r w:rsidRPr="00FC588A">
              <w:rPr>
                <w:rFonts w:eastAsia="DFKai-SB"/>
                <w:sz w:val="22"/>
              </w:rPr>
              <w:t>YY*, Lin SH, Lo YC, Tsang S, Chen SY, Zhao WT, Chao WH, Shih YY, Chang YC, Tsai ST and Jaw FS (2011) Automatic spike sorting for extracellular electrophysiological recording using unsupervised single linkage clustering based on grey relational analysis</w:t>
            </w:r>
            <w:r w:rsidRPr="00FC588A">
              <w:rPr>
                <w:rFonts w:eastAsia="DFKai-SB" w:hint="eastAsia"/>
                <w:sz w:val="22"/>
              </w:rPr>
              <w:t>.</w:t>
            </w:r>
            <w:r w:rsidRPr="00FC588A">
              <w:rPr>
                <w:rFonts w:eastAsia="DFKai-SB"/>
                <w:sz w:val="22"/>
              </w:rPr>
              <w:t xml:space="preserve"> </w:t>
            </w:r>
            <w:r w:rsidRPr="00FC588A">
              <w:rPr>
                <w:rFonts w:eastAsia="DFKai-SB"/>
                <w:iCs/>
                <w:color w:val="0000FF"/>
                <w:kern w:val="0"/>
                <w:sz w:val="22"/>
                <w:u w:val="single"/>
              </w:rPr>
              <w:t>J Neural Eng</w:t>
            </w:r>
            <w:r w:rsidRPr="00FC588A">
              <w:rPr>
                <w:rFonts w:eastAsia="DFKai-SB"/>
                <w:sz w:val="22"/>
              </w:rPr>
              <w:t xml:space="preserve"> 8:036003.</w:t>
            </w:r>
            <w:r w:rsidR="00CC2A42" w:rsidRPr="00FC588A">
              <w:rPr>
                <w:rFonts w:eastAsia="DFKai-SB" w:hint="eastAsia"/>
                <w:sz w:val="22"/>
              </w:rPr>
              <w:t xml:space="preserve"> [PMID: </w:t>
            </w:r>
            <w:r w:rsidR="00CC2A42" w:rsidRPr="00FC588A">
              <w:rPr>
                <w:rFonts w:eastAsia="DFKai-SB"/>
                <w:sz w:val="22"/>
              </w:rPr>
              <w:t>21464520</w:t>
            </w:r>
            <w:r w:rsidR="00CC2A42" w:rsidRPr="00FC588A">
              <w:rPr>
                <w:rFonts w:eastAsia="DFKai-SB" w:hint="eastAsia"/>
                <w:sz w:val="22"/>
              </w:rPr>
              <w:t>]</w:t>
            </w:r>
            <w:r w:rsidRPr="00FC588A">
              <w:rPr>
                <w:rFonts w:eastAsia="DFKai-SB"/>
                <w:sz w:val="22"/>
              </w:rPr>
              <w:t xml:space="preserve"> </w:t>
            </w:r>
          </w:p>
          <w:p w:rsidR="000B00C4" w:rsidRPr="00FC588A" w:rsidRDefault="000B00C4" w:rsidP="00FC588A">
            <w:pPr>
              <w:numPr>
                <w:ilvl w:val="0"/>
                <w:numId w:val="18"/>
              </w:numPr>
              <w:autoSpaceDE w:val="0"/>
              <w:autoSpaceDN w:val="0"/>
              <w:adjustRightInd w:val="0"/>
              <w:ind w:left="743" w:hanging="505"/>
              <w:jc w:val="both"/>
              <w:rPr>
                <w:rFonts w:eastAsia="DFKai-SB"/>
                <w:sz w:val="22"/>
              </w:rPr>
            </w:pPr>
            <w:r w:rsidRPr="00263B7C">
              <w:rPr>
                <w:rFonts w:eastAsia="DFKai-SB"/>
                <w:kern w:val="0"/>
                <w:sz w:val="22"/>
              </w:rPr>
              <w:t>Lee SY</w:t>
            </w:r>
            <w:r w:rsidRPr="00263B7C">
              <w:rPr>
                <w:rFonts w:eastAsia="DFKai-SB"/>
                <w:bCs/>
                <w:kern w:val="0"/>
                <w:sz w:val="22"/>
              </w:rPr>
              <w:t>*</w:t>
            </w:r>
            <w:r w:rsidRPr="00263B7C">
              <w:rPr>
                <w:rFonts w:eastAsia="DFKai-SB"/>
                <w:kern w:val="0"/>
                <w:sz w:val="22"/>
              </w:rPr>
              <w:t>, Su YC, Liang MC, Hong JH</w:t>
            </w:r>
            <w:r w:rsidRPr="00263B7C">
              <w:rPr>
                <w:rFonts w:eastAsia="DFKai-SB"/>
                <w:iCs/>
                <w:kern w:val="0"/>
                <w:sz w:val="22"/>
              </w:rPr>
              <w:t xml:space="preserve">, </w:t>
            </w:r>
            <w:r w:rsidRPr="00263B7C">
              <w:rPr>
                <w:rFonts w:eastAsia="DFKai-SB"/>
                <w:kern w:val="0"/>
                <w:sz w:val="22"/>
              </w:rPr>
              <w:t xml:space="preserve">Yang CM, Hsieh CH, Huang MY, Cheng CJ, Chen YY, </w:t>
            </w:r>
            <w:r w:rsidRPr="00263B7C">
              <w:rPr>
                <w:rFonts w:eastAsia="DFKai-SB"/>
                <w:b/>
                <w:kern w:val="0"/>
                <w:sz w:val="22"/>
              </w:rPr>
              <w:t>Lai HY</w:t>
            </w:r>
            <w:r w:rsidRPr="00263B7C">
              <w:rPr>
                <w:rFonts w:eastAsia="DFKai-SB"/>
                <w:kern w:val="0"/>
                <w:sz w:val="22"/>
              </w:rPr>
              <w:t>, Lin JW and Fang JQ</w:t>
            </w:r>
            <w:r w:rsidRPr="00263B7C">
              <w:rPr>
                <w:rFonts w:eastAsia="DFKai-SB"/>
                <w:sz w:val="22"/>
              </w:rPr>
              <w:t xml:space="preserve"> (2011)</w:t>
            </w:r>
            <w:r w:rsidRPr="00263B7C">
              <w:rPr>
                <w:rFonts w:eastAsia="DFKai-SB"/>
                <w:b/>
                <w:sz w:val="22"/>
              </w:rPr>
              <w:t xml:space="preserve"> </w:t>
            </w:r>
            <w:r w:rsidRPr="00263B7C">
              <w:rPr>
                <w:rFonts w:eastAsia="DFKai-SB"/>
                <w:kern w:val="0"/>
                <w:sz w:val="22"/>
              </w:rPr>
              <w:t>A programmable implantable micro-stimulator soc with wireless telemetry: application in close-loop endocardial stimulation for cardiac pacemaker</w:t>
            </w:r>
            <w:r w:rsidRPr="00263B7C">
              <w:rPr>
                <w:rFonts w:eastAsia="DFKai-SB" w:hint="eastAsia"/>
                <w:kern w:val="0"/>
                <w:sz w:val="22"/>
              </w:rPr>
              <w:t>.</w:t>
            </w:r>
            <w:r w:rsidRPr="00263B7C">
              <w:rPr>
                <w:rFonts w:eastAsia="DFKai-SB"/>
                <w:kern w:val="0"/>
                <w:sz w:val="22"/>
              </w:rPr>
              <w:t xml:space="preserve"> </w:t>
            </w:r>
            <w:r w:rsidRPr="00263B7C">
              <w:rPr>
                <w:rFonts w:eastAsia="DFKai-SB"/>
                <w:iCs/>
                <w:color w:val="0000FF"/>
                <w:kern w:val="0"/>
                <w:sz w:val="22"/>
                <w:u w:val="single"/>
              </w:rPr>
              <w:t>IEEE T Biomed Circ S</w:t>
            </w:r>
            <w:r w:rsidRPr="00263B7C">
              <w:rPr>
                <w:rFonts w:eastAsia="DFKai-SB"/>
                <w:kern w:val="0"/>
                <w:sz w:val="22"/>
              </w:rPr>
              <w:t xml:space="preserve"> </w:t>
            </w:r>
            <w:r w:rsidRPr="00263B7C">
              <w:rPr>
                <w:rFonts w:eastAsia="DFKai-SB"/>
                <w:iCs/>
                <w:kern w:val="0"/>
                <w:sz w:val="22"/>
              </w:rPr>
              <w:t>5:511-51</w:t>
            </w:r>
            <w:r w:rsidRPr="00FC588A">
              <w:rPr>
                <w:rFonts w:eastAsia="DFKai-SB"/>
                <w:iCs/>
                <w:kern w:val="0"/>
                <w:sz w:val="22"/>
              </w:rPr>
              <w:t>2</w:t>
            </w:r>
            <w:r w:rsidRPr="00FC588A">
              <w:rPr>
                <w:rFonts w:eastAsia="DFKai-SB"/>
                <w:kern w:val="0"/>
                <w:sz w:val="22"/>
              </w:rPr>
              <w:t>.</w:t>
            </w:r>
          </w:p>
          <w:p w:rsidR="00CC2A42" w:rsidRPr="00FC588A" w:rsidRDefault="000B00C4" w:rsidP="00FC588A">
            <w:pPr>
              <w:numPr>
                <w:ilvl w:val="0"/>
                <w:numId w:val="18"/>
              </w:numPr>
              <w:autoSpaceDE w:val="0"/>
              <w:autoSpaceDN w:val="0"/>
              <w:adjustRightInd w:val="0"/>
              <w:ind w:left="743" w:hanging="505"/>
              <w:jc w:val="both"/>
              <w:rPr>
                <w:bCs/>
                <w:i/>
                <w:iCs/>
                <w:sz w:val="22"/>
              </w:rPr>
            </w:pPr>
            <w:r w:rsidRPr="00FC588A">
              <w:rPr>
                <w:rFonts w:eastAsia="DFKai-SB"/>
                <w:sz w:val="22"/>
              </w:rPr>
              <w:t xml:space="preserve">Chen SW, Lin SH, Liao LD, </w:t>
            </w:r>
            <w:r w:rsidRPr="00FC588A">
              <w:rPr>
                <w:rFonts w:eastAsia="DFKai-SB"/>
                <w:b/>
                <w:sz w:val="22"/>
              </w:rPr>
              <w:t>Lai HY</w:t>
            </w:r>
            <w:r w:rsidRPr="00FC588A">
              <w:rPr>
                <w:rFonts w:eastAsia="DFKai-SB"/>
                <w:sz w:val="22"/>
              </w:rPr>
              <w:t xml:space="preserve">, Kuo TS, Lin CT and Chen YY* (2011) </w:t>
            </w:r>
            <w:r w:rsidRPr="00FC588A">
              <w:rPr>
                <w:rFonts w:eastAsia="DFKai-SB"/>
                <w:kern w:val="0"/>
                <w:sz w:val="22"/>
              </w:rPr>
              <w:t>Quantification and recognition of parkinsonian gait from monocular video images using kernel-based principal component analysis</w:t>
            </w:r>
            <w:r w:rsidRPr="00FC588A">
              <w:rPr>
                <w:rFonts w:eastAsia="DFKai-SB" w:hint="eastAsia"/>
                <w:kern w:val="0"/>
                <w:sz w:val="22"/>
              </w:rPr>
              <w:t>.</w:t>
            </w:r>
            <w:r w:rsidRPr="00FC588A">
              <w:rPr>
                <w:rFonts w:eastAsia="DFKai-SB"/>
                <w:sz w:val="22"/>
              </w:rPr>
              <w:t xml:space="preserve"> </w:t>
            </w:r>
            <w:r w:rsidRPr="00FC588A">
              <w:rPr>
                <w:rFonts w:eastAsia="DFKai-SB"/>
                <w:iCs/>
                <w:color w:val="0000FF"/>
                <w:kern w:val="0"/>
                <w:sz w:val="22"/>
                <w:u w:val="single"/>
              </w:rPr>
              <w:t>BioMed Eng OnLine</w:t>
            </w:r>
            <w:r w:rsidRPr="00FC588A">
              <w:rPr>
                <w:rFonts w:eastAsia="DFKai-SB"/>
                <w:iCs/>
                <w:kern w:val="0"/>
                <w:sz w:val="22"/>
              </w:rPr>
              <w:t xml:space="preserve"> 10:99</w:t>
            </w:r>
            <w:r w:rsidRPr="00FC588A">
              <w:rPr>
                <w:rFonts w:eastAsia="DFKai-SB"/>
                <w:kern w:val="0"/>
                <w:sz w:val="22"/>
              </w:rPr>
              <w:t>.</w:t>
            </w:r>
            <w:r w:rsidR="00CC2A42" w:rsidRPr="00FC588A">
              <w:rPr>
                <w:rFonts w:eastAsia="DFKai-SB" w:hint="eastAsia"/>
                <w:kern w:val="0"/>
                <w:sz w:val="22"/>
              </w:rPr>
              <w:t xml:space="preserve"> [PMID: </w:t>
            </w:r>
            <w:r w:rsidR="00CC2A42" w:rsidRPr="00FC588A">
              <w:rPr>
                <w:rFonts w:eastAsia="DFKai-SB"/>
                <w:kern w:val="0"/>
                <w:sz w:val="22"/>
              </w:rPr>
              <w:t>22074315</w:t>
            </w:r>
            <w:r w:rsidR="00CC2A42" w:rsidRPr="00FC588A">
              <w:rPr>
                <w:rFonts w:eastAsia="DFKai-SB" w:hint="eastAsia"/>
                <w:kern w:val="0"/>
                <w:sz w:val="22"/>
              </w:rPr>
              <w:t>]</w:t>
            </w:r>
            <w:r w:rsidRPr="00FC588A">
              <w:rPr>
                <w:rFonts w:eastAsia="DFKai-SB"/>
                <w:kern w:val="0"/>
                <w:sz w:val="22"/>
              </w:rPr>
              <w:t xml:space="preserve"> </w:t>
            </w:r>
          </w:p>
          <w:p w:rsidR="000B00C4" w:rsidRPr="00FC588A" w:rsidRDefault="000B00C4" w:rsidP="00FC588A">
            <w:pPr>
              <w:numPr>
                <w:ilvl w:val="0"/>
                <w:numId w:val="18"/>
              </w:numPr>
              <w:autoSpaceDE w:val="0"/>
              <w:autoSpaceDN w:val="0"/>
              <w:adjustRightInd w:val="0"/>
              <w:ind w:left="743" w:hanging="505"/>
              <w:jc w:val="both"/>
              <w:rPr>
                <w:bCs/>
                <w:i/>
                <w:iCs/>
                <w:sz w:val="22"/>
              </w:rPr>
            </w:pPr>
            <w:r w:rsidRPr="00263B7C">
              <w:rPr>
                <w:rFonts w:eastAsia="DFKai-SB"/>
                <w:sz w:val="22"/>
              </w:rPr>
              <w:t xml:space="preserve">Liao LD, Li ML, </w:t>
            </w:r>
            <w:r w:rsidRPr="00263B7C">
              <w:rPr>
                <w:rFonts w:eastAsia="DFKai-SB"/>
                <w:b/>
                <w:sz w:val="22"/>
              </w:rPr>
              <w:t>Lai HY</w:t>
            </w:r>
            <w:r w:rsidRPr="00263B7C">
              <w:rPr>
                <w:rFonts w:eastAsia="DFKai-SB"/>
                <w:sz w:val="22"/>
              </w:rPr>
              <w:t xml:space="preserve">, Shih YY, Lo YC, Tsang S, Chao CP, Lin CT, Jaw FS and Chen YY* (2010) Imaging brain </w:t>
            </w:r>
            <w:r w:rsidRPr="00FC588A">
              <w:rPr>
                <w:rFonts w:eastAsia="DFKai-SB"/>
                <w:sz w:val="22"/>
              </w:rPr>
              <w:t>hemodynamic changes during rat forepaw electrical stimulation using functional photoacoustic microscopy</w:t>
            </w:r>
            <w:r w:rsidRPr="00FC588A">
              <w:rPr>
                <w:rFonts w:eastAsia="DFKai-SB" w:hint="eastAsia"/>
                <w:sz w:val="22"/>
              </w:rPr>
              <w:t>.</w:t>
            </w:r>
            <w:r w:rsidRPr="00FC588A">
              <w:rPr>
                <w:rFonts w:eastAsia="DFKai-SB"/>
                <w:sz w:val="22"/>
              </w:rPr>
              <w:t xml:space="preserve"> </w:t>
            </w:r>
            <w:r w:rsidRPr="00FC588A">
              <w:rPr>
                <w:rFonts w:eastAsia="DFKai-SB"/>
                <w:iCs/>
                <w:color w:val="0000FF"/>
                <w:kern w:val="0"/>
                <w:sz w:val="22"/>
                <w:u w:val="single"/>
              </w:rPr>
              <w:t>Neuro</w:t>
            </w:r>
            <w:r w:rsidRPr="00FC588A">
              <w:rPr>
                <w:rFonts w:eastAsia="DFKai-SB" w:hint="eastAsia"/>
                <w:iCs/>
                <w:color w:val="0000FF"/>
                <w:kern w:val="0"/>
                <w:sz w:val="22"/>
                <w:u w:val="single"/>
              </w:rPr>
              <w:t>I</w:t>
            </w:r>
            <w:r w:rsidRPr="00FC588A">
              <w:rPr>
                <w:rFonts w:eastAsia="DFKai-SB"/>
                <w:iCs/>
                <w:color w:val="0000FF"/>
                <w:kern w:val="0"/>
                <w:sz w:val="22"/>
                <w:u w:val="single"/>
              </w:rPr>
              <w:t>mage</w:t>
            </w:r>
            <w:r w:rsidRPr="00FC588A">
              <w:rPr>
                <w:rFonts w:eastAsia="DFKai-SB"/>
                <w:sz w:val="22"/>
              </w:rPr>
              <w:t xml:space="preserve"> 52:562-570. </w:t>
            </w:r>
            <w:r w:rsidR="00CC2A42" w:rsidRPr="00FC588A">
              <w:rPr>
                <w:rFonts w:eastAsia="DFKai-SB" w:hint="eastAsia"/>
                <w:sz w:val="22"/>
              </w:rPr>
              <w:t xml:space="preserve">[PMID: </w:t>
            </w:r>
            <w:r w:rsidR="00CC2A42" w:rsidRPr="00FC588A">
              <w:rPr>
                <w:rFonts w:eastAsia="DFKai-SB"/>
                <w:sz w:val="22"/>
              </w:rPr>
              <w:t>20362680</w:t>
            </w:r>
            <w:r w:rsidR="00CC2A42" w:rsidRPr="00FC588A">
              <w:rPr>
                <w:rFonts w:eastAsia="DFKai-SB" w:hint="eastAsia"/>
                <w:sz w:val="22"/>
              </w:rPr>
              <w:t xml:space="preserve">] </w:t>
            </w:r>
          </w:p>
          <w:p w:rsidR="000B00C4" w:rsidRPr="00263B7C" w:rsidRDefault="000B00C4" w:rsidP="00887C6D">
            <w:pPr>
              <w:numPr>
                <w:ilvl w:val="0"/>
                <w:numId w:val="18"/>
              </w:numPr>
              <w:autoSpaceDE w:val="0"/>
              <w:autoSpaceDN w:val="0"/>
              <w:adjustRightInd w:val="0"/>
              <w:spacing w:afterLines="50"/>
              <w:ind w:left="743" w:hanging="502"/>
              <w:jc w:val="both"/>
              <w:rPr>
                <w:bCs/>
                <w:i/>
                <w:iCs/>
                <w:sz w:val="22"/>
              </w:rPr>
            </w:pPr>
            <w:r w:rsidRPr="00FC588A">
              <w:rPr>
                <w:rFonts w:eastAsia="DFKai-SB"/>
                <w:bCs/>
                <w:kern w:val="0"/>
                <w:sz w:val="22"/>
              </w:rPr>
              <w:t>Chen YY</w:t>
            </w:r>
            <w:r w:rsidRPr="00FC588A">
              <w:rPr>
                <w:rFonts w:eastAsia="DFKai-SB"/>
                <w:sz w:val="22"/>
              </w:rPr>
              <w:t xml:space="preserve">*, </w:t>
            </w:r>
            <w:r w:rsidRPr="00FC588A">
              <w:rPr>
                <w:rFonts w:eastAsia="DFKai-SB"/>
                <w:b/>
                <w:sz w:val="22"/>
              </w:rPr>
              <w:t>Lai HY</w:t>
            </w:r>
            <w:r w:rsidRPr="00FC588A">
              <w:rPr>
                <w:rFonts w:eastAsia="DFKai-SB"/>
                <w:sz w:val="22"/>
              </w:rPr>
              <w:t>, Lin SH, Chao WH, Liao CH and Tsang S (2009) Design and fabrication of a polyimide-based microelectrode array: application in neural recording and repeatable electrolytic lesion in rat brain</w:t>
            </w:r>
            <w:r w:rsidRPr="00FC588A">
              <w:rPr>
                <w:rFonts w:eastAsia="DFKai-SB" w:hint="eastAsia"/>
                <w:sz w:val="22"/>
              </w:rPr>
              <w:t>.</w:t>
            </w:r>
            <w:r w:rsidRPr="00FC588A">
              <w:rPr>
                <w:rFonts w:eastAsia="DFKai-SB"/>
                <w:sz w:val="22"/>
              </w:rPr>
              <w:t xml:space="preserve"> </w:t>
            </w:r>
            <w:r w:rsidRPr="00FC588A">
              <w:rPr>
                <w:rFonts w:eastAsia="DFKai-SB"/>
                <w:iCs/>
                <w:color w:val="0000FF"/>
                <w:kern w:val="0"/>
                <w:sz w:val="22"/>
                <w:u w:val="single"/>
              </w:rPr>
              <w:t>J Neurosci Meth</w:t>
            </w:r>
            <w:r w:rsidRPr="00FC588A">
              <w:rPr>
                <w:rFonts w:eastAsia="DFKai-SB"/>
                <w:sz w:val="22"/>
              </w:rPr>
              <w:t xml:space="preserve"> 182:6-16.</w:t>
            </w:r>
            <w:r w:rsidR="00CC2A42" w:rsidRPr="00FC588A">
              <w:rPr>
                <w:rFonts w:eastAsia="DFKai-SB" w:hint="eastAsia"/>
                <w:sz w:val="22"/>
              </w:rPr>
              <w:t xml:space="preserve"> [PMID: </w:t>
            </w:r>
            <w:r w:rsidR="00CC2A42" w:rsidRPr="00FC588A">
              <w:rPr>
                <w:rFonts w:eastAsia="DFKai-SB"/>
                <w:sz w:val="22"/>
              </w:rPr>
              <w:t>19467262</w:t>
            </w:r>
            <w:r w:rsidR="00CC2A42" w:rsidRPr="00FC588A">
              <w:rPr>
                <w:rFonts w:eastAsia="DFKai-SB" w:hint="eastAsia"/>
                <w:sz w:val="22"/>
              </w:rPr>
              <w:t>]</w:t>
            </w:r>
            <w:r w:rsidRPr="00FC588A">
              <w:rPr>
                <w:rFonts w:eastAsia="DFKai-SB"/>
                <w:sz w:val="22"/>
              </w:rPr>
              <w:t xml:space="preserve"> </w:t>
            </w:r>
            <w:r w:rsidRPr="00FC588A">
              <w:rPr>
                <w:rFonts w:eastAsia="DFKai-SB"/>
                <w:b/>
                <w:i/>
                <w:color w:val="0000FF"/>
                <w:sz w:val="22"/>
              </w:rPr>
              <w:t>Top 10 Articles Published in the Neuroengineering Field indicated by BioMedLib™</w:t>
            </w:r>
          </w:p>
        </w:tc>
      </w:tr>
      <w:tr w:rsidR="00727C06" w:rsidRPr="00D645E8" w:rsidTr="00644673">
        <w:tc>
          <w:tcPr>
            <w:tcW w:w="974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7C06" w:rsidRPr="00B34C73" w:rsidRDefault="00AE4A6A" w:rsidP="00887C6D">
            <w:pPr>
              <w:pStyle w:val="ac"/>
              <w:autoSpaceDE w:val="0"/>
              <w:autoSpaceDN w:val="0"/>
              <w:adjustRightInd w:val="0"/>
              <w:spacing w:afterLines="50"/>
              <w:ind w:leftChars="0" w:left="0"/>
              <w:jc w:val="both"/>
              <w:rPr>
                <w:rFonts w:eastAsia="DFKai-SB"/>
                <w:b/>
                <w:kern w:val="0"/>
                <w:u w:val="single"/>
              </w:rPr>
            </w:pPr>
            <w:r>
              <w:rPr>
                <w:rFonts w:hint="eastAsia"/>
                <w:b/>
                <w:bCs/>
                <w:iCs/>
                <w:szCs w:val="23"/>
                <w:u w:val="single"/>
              </w:rPr>
              <w:lastRenderedPageBreak/>
              <w:t xml:space="preserve">Recent </w:t>
            </w:r>
            <w:r w:rsidR="00727C06" w:rsidRPr="00B34C73">
              <w:rPr>
                <w:b/>
                <w:bCs/>
                <w:iCs/>
                <w:szCs w:val="23"/>
                <w:u w:val="single"/>
              </w:rPr>
              <w:t>Conference</w:t>
            </w:r>
            <w:r w:rsidRPr="00AE4A6A">
              <w:rPr>
                <w:b/>
                <w:bCs/>
                <w:iCs/>
              </w:rPr>
              <w:t xml:space="preserve"> (</w:t>
            </w:r>
            <w:r w:rsidRPr="00AE4A6A">
              <w:rPr>
                <w:rFonts w:eastAsia="TimesNewRomanPSMT"/>
                <w:b/>
                <w:kern w:val="0"/>
              </w:rPr>
              <w:t>201</w:t>
            </w:r>
            <w:r>
              <w:rPr>
                <w:rFonts w:eastAsia="TimesNewRomanPSMT" w:hint="eastAsia"/>
                <w:b/>
                <w:kern w:val="0"/>
              </w:rPr>
              <w:t>3</w:t>
            </w:r>
            <w:r w:rsidRPr="00AE4A6A">
              <w:rPr>
                <w:rFonts w:eastAsia="TimesNewRomanPSMT"/>
                <w:b/>
                <w:kern w:val="0"/>
              </w:rPr>
              <w:t>-2017</w:t>
            </w:r>
            <w:r w:rsidRPr="00AE4A6A">
              <w:rPr>
                <w:b/>
                <w:bCs/>
                <w:iCs/>
              </w:rPr>
              <w:t>)</w:t>
            </w:r>
          </w:p>
          <w:p w:rsidR="00727C06" w:rsidRPr="00D860B5" w:rsidRDefault="00727C06" w:rsidP="0063226F">
            <w:pPr>
              <w:pStyle w:val="ac"/>
              <w:numPr>
                <w:ilvl w:val="0"/>
                <w:numId w:val="26"/>
              </w:numPr>
              <w:autoSpaceDE w:val="0"/>
              <w:autoSpaceDN w:val="0"/>
              <w:adjustRightInd w:val="0"/>
              <w:ind w:leftChars="0" w:left="743" w:hanging="499"/>
              <w:jc w:val="both"/>
              <w:rPr>
                <w:sz w:val="22"/>
              </w:rPr>
            </w:pPr>
            <w:r w:rsidRPr="00263B7C">
              <w:rPr>
                <w:sz w:val="22"/>
              </w:rPr>
              <w:t xml:space="preserve">Jiang Y, Yue Y, Ye R, Shen T, Roe AW, Zhang B, and </w:t>
            </w:r>
            <w:r w:rsidRPr="00263B7C">
              <w:rPr>
                <w:b/>
                <w:sz w:val="22"/>
              </w:rPr>
              <w:t>Lai HY</w:t>
            </w:r>
            <w:r w:rsidR="00662D45">
              <w:rPr>
                <w:sz w:val="22"/>
              </w:rPr>
              <w:t xml:space="preserve">*, </w:t>
            </w:r>
            <w:r w:rsidR="00662D45">
              <w:rPr>
                <w:rFonts w:hint="eastAsia"/>
                <w:sz w:val="22"/>
              </w:rPr>
              <w:t>Nov</w:t>
            </w:r>
            <w:r w:rsidRPr="00263B7C">
              <w:rPr>
                <w:sz w:val="22"/>
              </w:rPr>
              <w:t xml:space="preserve"> 11-15 (2017) </w:t>
            </w:r>
            <w:r w:rsidRPr="00263B7C">
              <w:rPr>
                <w:bCs/>
                <w:kern w:val="0"/>
                <w:sz w:val="22"/>
              </w:rPr>
              <w:t>Resting-state functional connectivity reveals the pattern of primary somatosensory cortex in sensorimotor circuit in Parkinson’s disease</w:t>
            </w:r>
            <w:r w:rsidR="000B00C4" w:rsidRPr="00263B7C">
              <w:rPr>
                <w:rFonts w:hint="eastAsia"/>
                <w:bCs/>
                <w:kern w:val="0"/>
                <w:sz w:val="22"/>
              </w:rPr>
              <w:t>.</w:t>
            </w:r>
            <w:r w:rsidRPr="00263B7C">
              <w:rPr>
                <w:bCs/>
                <w:kern w:val="0"/>
                <w:sz w:val="22"/>
              </w:rPr>
              <w:t xml:space="preserve"> </w:t>
            </w:r>
            <w:r w:rsidR="00662D45">
              <w:rPr>
                <w:rFonts w:hint="eastAsia"/>
                <w:sz w:val="22"/>
              </w:rPr>
              <w:t>2017</w:t>
            </w:r>
            <w:r w:rsidR="00662D45" w:rsidRPr="00263B7C">
              <w:rPr>
                <w:rFonts w:hint="eastAsia"/>
                <w:sz w:val="22"/>
              </w:rPr>
              <w:t xml:space="preserve"> Annual Meeting of the</w:t>
            </w:r>
            <w:r w:rsidR="00662D45" w:rsidRPr="00263B7C">
              <w:rPr>
                <w:sz w:val="22"/>
              </w:rPr>
              <w:t xml:space="preserve"> Society for </w:t>
            </w:r>
            <w:r w:rsidR="00662D45" w:rsidRPr="00D860B5">
              <w:rPr>
                <w:sz w:val="22"/>
              </w:rPr>
              <w:t>Neuroscience</w:t>
            </w:r>
            <w:r w:rsidRPr="00D860B5">
              <w:rPr>
                <w:rFonts w:eastAsia="DFKai-SB"/>
                <w:kern w:val="0"/>
                <w:sz w:val="22"/>
              </w:rPr>
              <w:t xml:space="preserve"> </w:t>
            </w:r>
            <w:r w:rsidRPr="00D860B5">
              <w:rPr>
                <w:rFonts w:eastAsia="DFKai-SB"/>
                <w:color w:val="0000FF"/>
                <w:kern w:val="0"/>
                <w:sz w:val="22"/>
                <w:u w:val="single"/>
              </w:rPr>
              <w:t>(</w:t>
            </w:r>
            <w:r w:rsidRPr="00D860B5">
              <w:rPr>
                <w:rFonts w:eastAsia="DFKai-SB"/>
                <w:b/>
                <w:color w:val="0000FF"/>
                <w:kern w:val="0"/>
                <w:sz w:val="22"/>
                <w:u w:val="single"/>
              </w:rPr>
              <w:t>S</w:t>
            </w:r>
            <w:r w:rsidR="00662D45" w:rsidRPr="00D860B5">
              <w:rPr>
                <w:rFonts w:eastAsia="DFKai-SB" w:hint="eastAsia"/>
                <w:b/>
                <w:color w:val="0000FF"/>
                <w:kern w:val="0"/>
                <w:sz w:val="22"/>
                <w:u w:val="single"/>
              </w:rPr>
              <w:t>fN</w:t>
            </w:r>
            <w:r w:rsidRPr="00D860B5">
              <w:rPr>
                <w:rFonts w:eastAsia="DFKai-SB"/>
                <w:color w:val="0000FF"/>
                <w:kern w:val="0"/>
                <w:sz w:val="22"/>
                <w:u w:val="single"/>
              </w:rPr>
              <w:t>)</w:t>
            </w:r>
            <w:r w:rsidRPr="00D860B5">
              <w:rPr>
                <w:rFonts w:eastAsiaTheme="minorEastAsia"/>
                <w:kern w:val="0"/>
                <w:sz w:val="22"/>
              </w:rPr>
              <w:t>,</w:t>
            </w:r>
            <w:r w:rsidR="00662D45" w:rsidRPr="00D860B5">
              <w:rPr>
                <w:sz w:val="22"/>
              </w:rPr>
              <w:t xml:space="preserve"> </w:t>
            </w:r>
            <w:r w:rsidR="00662D45" w:rsidRPr="00D860B5">
              <w:rPr>
                <w:rFonts w:eastAsia="DFKai-SB"/>
                <w:sz w:val="22"/>
              </w:rPr>
              <w:t>Washington</w:t>
            </w:r>
            <w:r w:rsidR="00662D45" w:rsidRPr="00D860B5">
              <w:rPr>
                <w:rFonts w:hint="eastAsia"/>
                <w:sz w:val="22"/>
              </w:rPr>
              <w:t xml:space="preserve"> D.C., USA</w:t>
            </w:r>
            <w:r w:rsidRPr="00D860B5">
              <w:rPr>
                <w:sz w:val="22"/>
              </w:rPr>
              <w:t>.</w:t>
            </w:r>
            <w:r w:rsidRPr="00D860B5">
              <w:rPr>
                <w:bCs/>
                <w:kern w:val="0"/>
                <w:sz w:val="22"/>
              </w:rPr>
              <w:t xml:space="preserve"> </w:t>
            </w:r>
            <w:r w:rsidR="004E71EC" w:rsidRPr="00263B7C">
              <w:rPr>
                <w:rFonts w:eastAsia="DFKai-SB"/>
                <w:sz w:val="22"/>
              </w:rPr>
              <w:t>(</w:t>
            </w:r>
            <w:r w:rsidR="00AE4A6A">
              <w:rPr>
                <w:rFonts w:eastAsia="DFKai-SB" w:hint="eastAsia"/>
                <w:sz w:val="22"/>
              </w:rPr>
              <w:t>submitted</w:t>
            </w:r>
            <w:r w:rsidR="004E71EC" w:rsidRPr="00263B7C">
              <w:rPr>
                <w:rFonts w:eastAsia="DFKai-SB"/>
                <w:sz w:val="22"/>
              </w:rPr>
              <w:t>)</w:t>
            </w:r>
          </w:p>
          <w:p w:rsidR="00445B96" w:rsidRPr="00D860B5" w:rsidRDefault="00445B96" w:rsidP="0063226F">
            <w:pPr>
              <w:pStyle w:val="ac"/>
              <w:numPr>
                <w:ilvl w:val="0"/>
                <w:numId w:val="26"/>
              </w:numPr>
              <w:autoSpaceDE w:val="0"/>
              <w:autoSpaceDN w:val="0"/>
              <w:adjustRightInd w:val="0"/>
              <w:ind w:leftChars="0" w:left="743" w:hanging="499"/>
              <w:jc w:val="both"/>
              <w:rPr>
                <w:sz w:val="22"/>
                <w:szCs w:val="22"/>
              </w:rPr>
            </w:pPr>
            <w:r w:rsidRPr="00D860B5">
              <w:rPr>
                <w:sz w:val="22"/>
                <w:szCs w:val="22"/>
              </w:rPr>
              <w:t>Wang</w:t>
            </w:r>
            <w:r w:rsidRPr="00D860B5">
              <w:rPr>
                <w:rFonts w:hint="eastAsia"/>
                <w:sz w:val="22"/>
                <w:szCs w:val="22"/>
              </w:rPr>
              <w:t xml:space="preserve"> CF</w:t>
            </w:r>
            <w:r w:rsidRPr="00D860B5">
              <w:rPr>
                <w:sz w:val="22"/>
                <w:szCs w:val="22"/>
              </w:rPr>
              <w:t xml:space="preserve">, </w:t>
            </w:r>
            <w:r w:rsidRPr="00D860B5">
              <w:rPr>
                <w:rFonts w:hint="eastAsia"/>
                <w:sz w:val="22"/>
                <w:szCs w:val="22"/>
              </w:rPr>
              <w:t xml:space="preserve">Chou </w:t>
            </w:r>
            <w:r w:rsidRPr="00D860B5">
              <w:rPr>
                <w:sz w:val="22"/>
                <w:szCs w:val="22"/>
              </w:rPr>
              <w:t>Y</w:t>
            </w:r>
            <w:r w:rsidRPr="00D860B5">
              <w:rPr>
                <w:rFonts w:hint="eastAsia"/>
                <w:sz w:val="22"/>
                <w:szCs w:val="22"/>
              </w:rPr>
              <w:t>T</w:t>
            </w:r>
            <w:r w:rsidRPr="00D860B5">
              <w:rPr>
                <w:sz w:val="22"/>
                <w:szCs w:val="22"/>
              </w:rPr>
              <w:t xml:space="preserve">, </w:t>
            </w:r>
            <w:r w:rsidRPr="00D860B5">
              <w:rPr>
                <w:rFonts w:hint="eastAsia"/>
                <w:sz w:val="22"/>
                <w:szCs w:val="22"/>
              </w:rPr>
              <w:t xml:space="preserve">Chou </w:t>
            </w:r>
            <w:r w:rsidRPr="00D860B5">
              <w:rPr>
                <w:sz w:val="22"/>
                <w:szCs w:val="22"/>
              </w:rPr>
              <w:t>C, Li</w:t>
            </w:r>
            <w:r w:rsidRPr="00D860B5">
              <w:rPr>
                <w:rFonts w:hint="eastAsia"/>
                <w:sz w:val="22"/>
                <w:szCs w:val="22"/>
              </w:rPr>
              <w:t xml:space="preserve"> SJ</w:t>
            </w:r>
            <w:r w:rsidRPr="00D860B5">
              <w:rPr>
                <w:sz w:val="22"/>
                <w:szCs w:val="22"/>
              </w:rPr>
              <w:t>, Chen</w:t>
            </w:r>
            <w:r w:rsidRPr="00D860B5">
              <w:rPr>
                <w:rFonts w:hint="eastAsia"/>
                <w:sz w:val="22"/>
                <w:szCs w:val="22"/>
              </w:rPr>
              <w:t xml:space="preserve"> HY</w:t>
            </w:r>
            <w:r w:rsidRPr="00D860B5">
              <w:rPr>
                <w:sz w:val="22"/>
                <w:szCs w:val="22"/>
              </w:rPr>
              <w:t xml:space="preserve">, </w:t>
            </w:r>
            <w:r w:rsidRPr="00D860B5">
              <w:rPr>
                <w:rFonts w:hint="eastAsia"/>
                <w:sz w:val="22"/>
                <w:szCs w:val="22"/>
              </w:rPr>
              <w:t>L</w:t>
            </w:r>
            <w:r w:rsidRPr="00D860B5">
              <w:rPr>
                <w:sz w:val="22"/>
                <w:szCs w:val="22"/>
              </w:rPr>
              <w:t>in</w:t>
            </w:r>
            <w:r w:rsidRPr="00D860B5">
              <w:rPr>
                <w:rFonts w:hint="eastAsia"/>
                <w:sz w:val="22"/>
                <w:szCs w:val="22"/>
              </w:rPr>
              <w:t xml:space="preserve"> TC</w:t>
            </w:r>
            <w:r w:rsidRPr="00D860B5">
              <w:rPr>
                <w:sz w:val="22"/>
                <w:szCs w:val="22"/>
              </w:rPr>
              <w:t>, Chen</w:t>
            </w:r>
            <w:r w:rsidRPr="00D860B5">
              <w:rPr>
                <w:rFonts w:hint="eastAsia"/>
                <w:sz w:val="22"/>
                <w:szCs w:val="22"/>
              </w:rPr>
              <w:t xml:space="preserve"> PC</w:t>
            </w:r>
            <w:r w:rsidRPr="00D860B5">
              <w:rPr>
                <w:sz w:val="22"/>
                <w:szCs w:val="22"/>
              </w:rPr>
              <w:t xml:space="preserve">, </w:t>
            </w:r>
            <w:r w:rsidRPr="00D860B5">
              <w:rPr>
                <w:b/>
                <w:sz w:val="22"/>
                <w:szCs w:val="22"/>
              </w:rPr>
              <w:t>Lai HY</w:t>
            </w:r>
            <w:r w:rsidRPr="00D860B5">
              <w:rPr>
                <w:sz w:val="22"/>
                <w:szCs w:val="22"/>
              </w:rPr>
              <w:t>,</w:t>
            </w:r>
            <w:r w:rsidRPr="00D860B5">
              <w:rPr>
                <w:rFonts w:hint="eastAsia"/>
                <w:sz w:val="22"/>
                <w:szCs w:val="22"/>
              </w:rPr>
              <w:t xml:space="preserve"> and Chen </w:t>
            </w:r>
            <w:r w:rsidRPr="00D860B5">
              <w:rPr>
                <w:sz w:val="22"/>
                <w:szCs w:val="22"/>
              </w:rPr>
              <w:t>Y</w:t>
            </w:r>
            <w:r w:rsidRPr="00D860B5">
              <w:rPr>
                <w:rFonts w:hint="eastAsia"/>
                <w:sz w:val="22"/>
                <w:szCs w:val="22"/>
              </w:rPr>
              <w:t>Y</w:t>
            </w:r>
            <w:r w:rsidRPr="00D860B5">
              <w:rPr>
                <w:sz w:val="22"/>
              </w:rPr>
              <w:t>*</w:t>
            </w:r>
            <w:r w:rsidRPr="00D860B5">
              <w:rPr>
                <w:rFonts w:hint="eastAsia"/>
                <w:sz w:val="22"/>
                <w:szCs w:val="22"/>
              </w:rPr>
              <w:t>,</w:t>
            </w:r>
            <w:r w:rsidRPr="00D860B5">
              <w:rPr>
                <w:sz w:val="22"/>
                <w:szCs w:val="22"/>
              </w:rPr>
              <w:t xml:space="preserve"> July 11-15</w:t>
            </w:r>
            <w:r w:rsidRPr="00D860B5">
              <w:rPr>
                <w:rFonts w:hint="eastAsia"/>
                <w:sz w:val="22"/>
                <w:szCs w:val="22"/>
              </w:rPr>
              <w:t xml:space="preserve"> (2017) </w:t>
            </w:r>
            <w:r w:rsidRPr="00D860B5">
              <w:rPr>
                <w:sz w:val="22"/>
                <w:szCs w:val="22"/>
              </w:rPr>
              <w:t>Hybrid design architecture for closed-loop deep brain stimulation on cognitive-enhancing rodent model</w:t>
            </w:r>
            <w:r w:rsidRPr="00D860B5">
              <w:rPr>
                <w:rFonts w:hint="eastAsia"/>
                <w:sz w:val="22"/>
                <w:szCs w:val="22"/>
              </w:rPr>
              <w:t xml:space="preserve">. </w:t>
            </w:r>
            <w:r w:rsidRPr="00D860B5">
              <w:rPr>
                <w:sz w:val="22"/>
                <w:szCs w:val="22"/>
              </w:rPr>
              <w:t>39th Annual International Conference of</w:t>
            </w:r>
            <w:r w:rsidRPr="00D860B5">
              <w:rPr>
                <w:rFonts w:hint="eastAsia"/>
                <w:sz w:val="22"/>
                <w:szCs w:val="22"/>
              </w:rPr>
              <w:t xml:space="preserve"> </w:t>
            </w:r>
            <w:r w:rsidRPr="00D860B5">
              <w:rPr>
                <w:sz w:val="22"/>
                <w:szCs w:val="22"/>
              </w:rPr>
              <w:t xml:space="preserve">the IEEE Engineering </w:t>
            </w:r>
            <w:r w:rsidRPr="00D860B5">
              <w:rPr>
                <w:sz w:val="22"/>
                <w:szCs w:val="22"/>
              </w:rPr>
              <w:lastRenderedPageBreak/>
              <w:t xml:space="preserve">in Medicine and Biology Society </w:t>
            </w:r>
            <w:r w:rsidRPr="00D860B5">
              <w:rPr>
                <w:rFonts w:eastAsia="DFKai-SB"/>
                <w:color w:val="0000FF"/>
                <w:kern w:val="0"/>
                <w:sz w:val="22"/>
                <w:szCs w:val="22"/>
                <w:u w:val="single"/>
              </w:rPr>
              <w:t>(</w:t>
            </w:r>
            <w:r w:rsidRPr="00D860B5">
              <w:rPr>
                <w:rFonts w:eastAsia="DFKai-SB"/>
                <w:b/>
                <w:color w:val="0000FF"/>
                <w:kern w:val="0"/>
                <w:sz w:val="22"/>
                <w:szCs w:val="22"/>
                <w:u w:val="single"/>
              </w:rPr>
              <w:t>IEEE EMBC</w:t>
            </w:r>
            <w:r w:rsidRPr="00D860B5">
              <w:rPr>
                <w:rFonts w:eastAsia="DFKai-SB"/>
                <w:color w:val="0000FF"/>
                <w:kern w:val="0"/>
                <w:sz w:val="22"/>
                <w:szCs w:val="22"/>
                <w:u w:val="single"/>
              </w:rPr>
              <w:t>)</w:t>
            </w:r>
            <w:r w:rsidRPr="00D860B5">
              <w:rPr>
                <w:sz w:val="22"/>
                <w:szCs w:val="22"/>
              </w:rPr>
              <w:t>, Jeju Island, Korea</w:t>
            </w:r>
          </w:p>
          <w:p w:rsidR="00445B96" w:rsidRPr="00D860B5" w:rsidRDefault="00445B96" w:rsidP="0063226F">
            <w:pPr>
              <w:pStyle w:val="ac"/>
              <w:numPr>
                <w:ilvl w:val="0"/>
                <w:numId w:val="26"/>
              </w:numPr>
              <w:autoSpaceDE w:val="0"/>
              <w:autoSpaceDN w:val="0"/>
              <w:adjustRightInd w:val="0"/>
              <w:ind w:leftChars="0" w:left="743" w:hanging="499"/>
              <w:jc w:val="both"/>
              <w:rPr>
                <w:sz w:val="22"/>
                <w:szCs w:val="22"/>
              </w:rPr>
            </w:pPr>
            <w:r w:rsidRPr="00D860B5">
              <w:rPr>
                <w:sz w:val="22"/>
                <w:szCs w:val="22"/>
              </w:rPr>
              <w:t xml:space="preserve">Chen HY, Chou C, Chou YT, Li SJ, Wang CF, Lin TC, Chen PC, </w:t>
            </w:r>
            <w:r w:rsidRPr="00D860B5">
              <w:rPr>
                <w:b/>
                <w:sz w:val="22"/>
                <w:szCs w:val="22"/>
              </w:rPr>
              <w:t>Lai HY</w:t>
            </w:r>
            <w:r w:rsidRPr="00D860B5">
              <w:rPr>
                <w:sz w:val="22"/>
                <w:szCs w:val="22"/>
              </w:rPr>
              <w:t>,</w:t>
            </w:r>
            <w:r w:rsidR="00D860B5" w:rsidRPr="00D860B5">
              <w:rPr>
                <w:sz w:val="22"/>
                <w:szCs w:val="22"/>
              </w:rPr>
              <w:t xml:space="preserve"> and</w:t>
            </w:r>
            <w:r w:rsidRPr="00D860B5">
              <w:rPr>
                <w:sz w:val="22"/>
                <w:szCs w:val="22"/>
              </w:rPr>
              <w:t xml:space="preserve"> Chen YY</w:t>
            </w:r>
            <w:r w:rsidR="00D860B5" w:rsidRPr="00D860B5">
              <w:rPr>
                <w:sz w:val="22"/>
                <w:szCs w:val="22"/>
              </w:rPr>
              <w:t>*</w:t>
            </w:r>
            <w:r w:rsidRPr="00D860B5">
              <w:rPr>
                <w:sz w:val="22"/>
                <w:szCs w:val="22"/>
              </w:rPr>
              <w:t xml:space="preserve">, May 25-28 (2017) Design and Fabrication of Multifunctional Neural Probe for Optogenetic Application, </w:t>
            </w:r>
            <w:r w:rsidR="00D860B5" w:rsidRPr="00D860B5">
              <w:rPr>
                <w:sz w:val="22"/>
                <w:szCs w:val="22"/>
              </w:rPr>
              <w:t xml:space="preserve">8th International IEEE EMBS Neural Engineering Conference </w:t>
            </w:r>
            <w:r w:rsidR="00D860B5" w:rsidRPr="00D860B5">
              <w:rPr>
                <w:rFonts w:eastAsia="DFKai-SB"/>
                <w:color w:val="0000FF"/>
                <w:kern w:val="0"/>
                <w:sz w:val="22"/>
                <w:szCs w:val="22"/>
                <w:u w:val="single"/>
              </w:rPr>
              <w:t>(</w:t>
            </w:r>
            <w:r w:rsidR="00D860B5" w:rsidRPr="00D860B5">
              <w:rPr>
                <w:rFonts w:eastAsia="DFKai-SB"/>
                <w:b/>
                <w:color w:val="0000FF"/>
                <w:kern w:val="0"/>
                <w:sz w:val="22"/>
                <w:szCs w:val="22"/>
                <w:u w:val="single"/>
              </w:rPr>
              <w:t>IEEE NER</w:t>
            </w:r>
            <w:r w:rsidR="00D860B5" w:rsidRPr="00D860B5">
              <w:rPr>
                <w:rFonts w:eastAsia="DFKai-SB"/>
                <w:color w:val="0000FF"/>
                <w:kern w:val="0"/>
                <w:sz w:val="22"/>
                <w:szCs w:val="22"/>
                <w:u w:val="single"/>
              </w:rPr>
              <w:t>)</w:t>
            </w:r>
            <w:r w:rsidR="00D860B5" w:rsidRPr="00D860B5">
              <w:rPr>
                <w:sz w:val="22"/>
                <w:szCs w:val="22"/>
              </w:rPr>
              <w:t xml:space="preserve">, </w:t>
            </w:r>
            <w:r w:rsidRPr="00D860B5">
              <w:rPr>
                <w:sz w:val="22"/>
                <w:szCs w:val="22"/>
              </w:rPr>
              <w:t>Shanghai, China</w:t>
            </w:r>
          </w:p>
          <w:p w:rsidR="00727C06" w:rsidRPr="00D860B5" w:rsidRDefault="00727C06" w:rsidP="0063226F">
            <w:pPr>
              <w:pStyle w:val="ac"/>
              <w:numPr>
                <w:ilvl w:val="0"/>
                <w:numId w:val="26"/>
              </w:numPr>
              <w:autoSpaceDE w:val="0"/>
              <w:autoSpaceDN w:val="0"/>
              <w:adjustRightInd w:val="0"/>
              <w:ind w:leftChars="0" w:left="743" w:hanging="499"/>
              <w:jc w:val="both"/>
              <w:rPr>
                <w:rFonts w:eastAsia="DFKai-SB"/>
                <w:kern w:val="0"/>
                <w:sz w:val="22"/>
                <w:szCs w:val="22"/>
              </w:rPr>
            </w:pPr>
            <w:r w:rsidRPr="00D860B5">
              <w:rPr>
                <w:sz w:val="22"/>
                <w:szCs w:val="22"/>
              </w:rPr>
              <w:t xml:space="preserve">Li SJ, Wang HY, Lin TC, Lin HC, Wu HF, Lee CW, Lo YC, Chen YY, and </w:t>
            </w:r>
            <w:r w:rsidRPr="00D860B5">
              <w:rPr>
                <w:b/>
                <w:sz w:val="22"/>
                <w:szCs w:val="22"/>
              </w:rPr>
              <w:t>Lai HY</w:t>
            </w:r>
            <w:r w:rsidR="00662D45" w:rsidRPr="00D860B5">
              <w:rPr>
                <w:sz w:val="22"/>
                <w:szCs w:val="22"/>
              </w:rPr>
              <w:t>*, April</w:t>
            </w:r>
            <w:r w:rsidRPr="00D860B5">
              <w:rPr>
                <w:sz w:val="22"/>
                <w:szCs w:val="22"/>
              </w:rPr>
              <w:t xml:space="preserve"> 11-15 (2017) </w:t>
            </w:r>
            <w:r w:rsidRPr="00D860B5">
              <w:rPr>
                <w:rFonts w:eastAsia="DFKai-SB"/>
                <w:kern w:val="0"/>
                <w:sz w:val="22"/>
                <w:szCs w:val="22"/>
              </w:rPr>
              <w:t>Resting-state functional connectivity reveals deep brain stimulation and 5-HT treated alteration in autism rat</w:t>
            </w:r>
            <w:r w:rsidR="000B00C4" w:rsidRPr="00D860B5">
              <w:rPr>
                <w:bCs/>
                <w:kern w:val="0"/>
                <w:sz w:val="22"/>
                <w:szCs w:val="22"/>
              </w:rPr>
              <w:t>.</w:t>
            </w:r>
            <w:r w:rsidRPr="00D860B5">
              <w:rPr>
                <w:bCs/>
                <w:kern w:val="0"/>
                <w:sz w:val="22"/>
                <w:szCs w:val="22"/>
              </w:rPr>
              <w:t xml:space="preserve"> </w:t>
            </w:r>
            <w:r w:rsidRPr="00D860B5">
              <w:rPr>
                <w:rFonts w:eastAsia="DFKai-SB"/>
                <w:kern w:val="0"/>
                <w:sz w:val="22"/>
                <w:szCs w:val="22"/>
              </w:rPr>
              <w:t>25</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w:t>
            </w:r>
            <w:r w:rsidRPr="00D860B5">
              <w:rPr>
                <w:sz w:val="22"/>
                <w:szCs w:val="22"/>
              </w:rPr>
              <w:t xml:space="preserve"> Honolulu, USA.</w:t>
            </w:r>
            <w:r w:rsidRPr="00D860B5">
              <w:rPr>
                <w:bCs/>
                <w:kern w:val="0"/>
                <w:sz w:val="22"/>
                <w:szCs w:val="22"/>
              </w:rPr>
              <w:t xml:space="preserve"> </w:t>
            </w:r>
          </w:p>
          <w:p w:rsidR="00727C06" w:rsidRPr="00D860B5" w:rsidRDefault="00727C06" w:rsidP="0063226F">
            <w:pPr>
              <w:pStyle w:val="ac"/>
              <w:numPr>
                <w:ilvl w:val="0"/>
                <w:numId w:val="26"/>
              </w:numPr>
              <w:autoSpaceDE w:val="0"/>
              <w:autoSpaceDN w:val="0"/>
              <w:adjustRightInd w:val="0"/>
              <w:ind w:leftChars="0" w:left="743" w:hanging="499"/>
              <w:jc w:val="both"/>
              <w:rPr>
                <w:rFonts w:eastAsia="DFKai-SB"/>
                <w:kern w:val="0"/>
                <w:sz w:val="22"/>
                <w:szCs w:val="22"/>
              </w:rPr>
            </w:pPr>
            <w:r w:rsidRPr="00D860B5">
              <w:rPr>
                <w:rFonts w:eastAsia="DFKai-SB"/>
                <w:kern w:val="0"/>
                <w:sz w:val="22"/>
                <w:szCs w:val="22"/>
              </w:rPr>
              <w:t xml:space="preserve">Chai WY , Chu PC, Tasi CH, Lin CY, Yang HW, </w:t>
            </w:r>
            <w:r w:rsidRPr="00D860B5">
              <w:rPr>
                <w:rFonts w:eastAsia="DFKai-SB"/>
                <w:b/>
                <w:kern w:val="0"/>
                <w:sz w:val="22"/>
                <w:szCs w:val="22"/>
              </w:rPr>
              <w:t>Lai HY</w:t>
            </w:r>
            <w:r w:rsidRPr="00D860B5">
              <w:rPr>
                <w:rFonts w:eastAsia="DFKai-SB"/>
                <w:kern w:val="0"/>
                <w:sz w:val="22"/>
                <w:szCs w:val="22"/>
              </w:rPr>
              <w:t xml:space="preserve">, and Liu HL, </w:t>
            </w:r>
            <w:r w:rsidR="00662D45" w:rsidRPr="00D860B5">
              <w:rPr>
                <w:rFonts w:eastAsia="DFKai-SB"/>
                <w:kern w:val="0"/>
                <w:sz w:val="22"/>
                <w:szCs w:val="22"/>
              </w:rPr>
              <w:t>April</w:t>
            </w:r>
            <w:r w:rsidRPr="00D860B5">
              <w:rPr>
                <w:sz w:val="22"/>
                <w:szCs w:val="22"/>
              </w:rPr>
              <w:t xml:space="preserve"> 11-15 (2017) </w:t>
            </w:r>
            <w:r w:rsidRPr="00D860B5">
              <w:rPr>
                <w:rFonts w:eastAsia="DFKai-SB"/>
                <w:kern w:val="0"/>
                <w:sz w:val="22"/>
                <w:szCs w:val="22"/>
              </w:rPr>
              <w:t>Estimation of focused-ultrasound induced CNS molecular delivery via dynamic contrast-enhanced magnetic-resonance imaging</w:t>
            </w:r>
            <w:r w:rsidR="000B00C4" w:rsidRPr="00D860B5">
              <w:rPr>
                <w:bCs/>
                <w:kern w:val="0"/>
                <w:sz w:val="22"/>
                <w:szCs w:val="22"/>
              </w:rPr>
              <w:t>.</w:t>
            </w:r>
            <w:r w:rsidRPr="00D860B5">
              <w:rPr>
                <w:bCs/>
                <w:kern w:val="0"/>
                <w:sz w:val="22"/>
                <w:szCs w:val="22"/>
              </w:rPr>
              <w:t xml:space="preserve"> </w:t>
            </w:r>
            <w:r w:rsidRPr="00D860B5">
              <w:rPr>
                <w:rFonts w:eastAsia="DFKai-SB"/>
                <w:kern w:val="0"/>
                <w:sz w:val="22"/>
                <w:szCs w:val="22"/>
              </w:rPr>
              <w:t>25</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w:t>
            </w:r>
            <w:r w:rsidRPr="00D860B5">
              <w:rPr>
                <w:sz w:val="22"/>
                <w:szCs w:val="22"/>
              </w:rPr>
              <w:t xml:space="preserve"> Honolulu, USA.</w:t>
            </w:r>
            <w:r w:rsidRPr="00D860B5">
              <w:rPr>
                <w:bCs/>
                <w:kern w:val="0"/>
                <w:sz w:val="22"/>
                <w:szCs w:val="22"/>
              </w:rPr>
              <w:t xml:space="preserve"> </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sz w:val="22"/>
                <w:szCs w:val="22"/>
              </w:rPr>
            </w:pPr>
            <w:r w:rsidRPr="00D860B5">
              <w:rPr>
                <w:b/>
                <w:sz w:val="22"/>
                <w:szCs w:val="22"/>
              </w:rPr>
              <w:t>Lai HY*</w:t>
            </w:r>
            <w:r w:rsidRPr="00D860B5">
              <w:rPr>
                <w:kern w:val="0"/>
                <w:sz w:val="22"/>
                <w:szCs w:val="22"/>
              </w:rPr>
              <w:t>, Li SJ, Wang HY, Wu HF, Chen PS, Chen YY and Lin HC</w:t>
            </w:r>
            <w:r w:rsidR="00662D45" w:rsidRPr="00D860B5">
              <w:rPr>
                <w:kern w:val="0"/>
                <w:sz w:val="22"/>
                <w:szCs w:val="22"/>
              </w:rPr>
              <w:t>,</w:t>
            </w:r>
            <w:r w:rsidRPr="00D860B5">
              <w:rPr>
                <w:sz w:val="22"/>
                <w:szCs w:val="22"/>
              </w:rPr>
              <w:t xml:space="preserve"> </w:t>
            </w:r>
            <w:r w:rsidR="00662D45" w:rsidRPr="00D860B5">
              <w:rPr>
                <w:sz w:val="22"/>
                <w:szCs w:val="22"/>
              </w:rPr>
              <w:t xml:space="preserve">Nov 12-16 </w:t>
            </w:r>
            <w:r w:rsidRPr="00D860B5">
              <w:rPr>
                <w:sz w:val="22"/>
                <w:szCs w:val="22"/>
              </w:rPr>
              <w:t xml:space="preserve">(2016) </w:t>
            </w:r>
            <w:r w:rsidRPr="00D860B5">
              <w:rPr>
                <w:bCs/>
                <w:kern w:val="0"/>
                <w:sz w:val="22"/>
                <w:szCs w:val="22"/>
              </w:rPr>
              <w:t>Deep brain stimulation overcomes cognitive deficits in autism rat: fMRI evaluation the improvement of symptoms</w:t>
            </w:r>
            <w:r w:rsidR="000B00C4" w:rsidRPr="00D860B5">
              <w:rPr>
                <w:bCs/>
                <w:kern w:val="0"/>
                <w:sz w:val="22"/>
                <w:szCs w:val="22"/>
              </w:rPr>
              <w:t>.</w:t>
            </w:r>
            <w:r w:rsidRPr="00D860B5">
              <w:rPr>
                <w:bCs/>
                <w:kern w:val="0"/>
                <w:sz w:val="22"/>
                <w:szCs w:val="22"/>
              </w:rPr>
              <w:t xml:space="preserve"> </w:t>
            </w:r>
            <w:r w:rsidRPr="00D860B5">
              <w:rPr>
                <w:sz w:val="22"/>
                <w:szCs w:val="22"/>
              </w:rPr>
              <w:t xml:space="preserve">2016 Annual Meeting of the Society for Neuroscience </w:t>
            </w:r>
            <w:r w:rsidRPr="00D860B5">
              <w:rPr>
                <w:rFonts w:eastAsiaTheme="minorEastAsia"/>
                <w:b/>
                <w:color w:val="0000FF"/>
                <w:kern w:val="0"/>
                <w:sz w:val="22"/>
                <w:szCs w:val="22"/>
                <w:u w:val="single"/>
              </w:rPr>
              <w:t>(SfN)</w:t>
            </w:r>
            <w:r w:rsidRPr="00D860B5">
              <w:rPr>
                <w:sz w:val="22"/>
                <w:szCs w:val="22"/>
              </w:rPr>
              <w:t>, San Diego, CA, USA</w:t>
            </w:r>
            <w:r w:rsidRPr="00D860B5">
              <w:rPr>
                <w:bCs/>
                <w:kern w:val="0"/>
                <w:sz w:val="22"/>
                <w:szCs w:val="22"/>
              </w:rPr>
              <w:t>.</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sz w:val="22"/>
                <w:szCs w:val="22"/>
              </w:rPr>
            </w:pPr>
            <w:r w:rsidRPr="00D860B5">
              <w:rPr>
                <w:rFonts w:eastAsia="DFKai-SB"/>
                <w:b/>
                <w:kern w:val="0"/>
                <w:sz w:val="22"/>
                <w:szCs w:val="22"/>
              </w:rPr>
              <w:t>Lai HY</w:t>
            </w:r>
            <w:r w:rsidRPr="00D860B5">
              <w:rPr>
                <w:b/>
                <w:kern w:val="0"/>
                <w:sz w:val="22"/>
                <w:szCs w:val="22"/>
              </w:rPr>
              <w:t>*</w:t>
            </w:r>
            <w:r w:rsidRPr="00D860B5">
              <w:rPr>
                <w:rFonts w:eastAsia="DFKai-SB"/>
                <w:kern w:val="0"/>
                <w:sz w:val="22"/>
                <w:szCs w:val="22"/>
              </w:rPr>
              <w:t>, Lin HC, Wang HY, Wen JC, Wu HF and Chen YY</w:t>
            </w:r>
            <w:r w:rsidRPr="00D860B5">
              <w:rPr>
                <w:b/>
                <w:kern w:val="0"/>
                <w:sz w:val="22"/>
                <w:szCs w:val="22"/>
              </w:rPr>
              <w:t>*</w:t>
            </w:r>
            <w:r w:rsidRPr="00D860B5">
              <w:rPr>
                <w:rFonts w:eastAsia="DFKai-SB"/>
                <w:kern w:val="0"/>
                <w:sz w:val="22"/>
                <w:szCs w:val="22"/>
              </w:rPr>
              <w:t xml:space="preserve">, May 7-13 (2016) Resting-state functional connectivity reveals </w:t>
            </w:r>
            <w:r w:rsidRPr="00D860B5">
              <w:rPr>
                <w:sz w:val="22"/>
                <w:szCs w:val="22"/>
              </w:rPr>
              <w:t>age-related difference in Valproate-induced rat autism model</w:t>
            </w:r>
            <w:r w:rsidR="000B00C4" w:rsidRPr="00D860B5">
              <w:rPr>
                <w:sz w:val="22"/>
                <w:szCs w:val="22"/>
              </w:rPr>
              <w:t>.</w:t>
            </w:r>
            <w:r w:rsidRPr="00D860B5">
              <w:rPr>
                <w:sz w:val="22"/>
                <w:szCs w:val="22"/>
              </w:rPr>
              <w:t xml:space="preserve"> </w:t>
            </w:r>
            <w:r w:rsidRPr="00D860B5">
              <w:rPr>
                <w:rFonts w:eastAsia="DFKai-SB"/>
                <w:kern w:val="0"/>
                <w:sz w:val="22"/>
                <w:szCs w:val="22"/>
              </w:rPr>
              <w:t>24</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w:t>
            </w:r>
            <w:r w:rsidRPr="00D860B5">
              <w:rPr>
                <w:sz w:val="22"/>
                <w:szCs w:val="22"/>
              </w:rPr>
              <w:t xml:space="preserve"> Singapore. </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bCs/>
                <w:kern w:val="0"/>
                <w:sz w:val="22"/>
                <w:szCs w:val="22"/>
              </w:rPr>
            </w:pPr>
            <w:r w:rsidRPr="00D860B5">
              <w:rPr>
                <w:b/>
                <w:sz w:val="22"/>
                <w:szCs w:val="22"/>
              </w:rPr>
              <w:t>Lai HY*</w:t>
            </w:r>
            <w:r w:rsidRPr="00D860B5">
              <w:rPr>
                <w:sz w:val="22"/>
                <w:szCs w:val="22"/>
              </w:rPr>
              <w:t>, Lin HC, Lo YC, Liao LD, Wei WC and Chen YY</w:t>
            </w:r>
            <w:r w:rsidRPr="00D860B5">
              <w:rPr>
                <w:b/>
                <w:kern w:val="0"/>
                <w:sz w:val="22"/>
                <w:szCs w:val="22"/>
              </w:rPr>
              <w:t>*</w:t>
            </w:r>
            <w:r w:rsidRPr="00D860B5">
              <w:rPr>
                <w:sz w:val="22"/>
                <w:szCs w:val="22"/>
              </w:rPr>
              <w:t xml:space="preserve">, </w:t>
            </w:r>
            <w:r w:rsidRPr="00D860B5">
              <w:rPr>
                <w:rFonts w:eastAsia="DFKai-SB"/>
                <w:kern w:val="0"/>
                <w:sz w:val="22"/>
                <w:szCs w:val="22"/>
              </w:rPr>
              <w:t xml:space="preserve">May 7-13 (2016) </w:t>
            </w:r>
            <w:r w:rsidRPr="00D860B5">
              <w:rPr>
                <w:sz w:val="22"/>
                <w:szCs w:val="22"/>
              </w:rPr>
              <w:t>Functional MRI reveal striatal-thalamic connectivity in cognitive neural behavior altered by central thalamic deep brain stimulation</w:t>
            </w:r>
            <w:r w:rsidR="000B00C4" w:rsidRPr="00D860B5">
              <w:rPr>
                <w:sz w:val="22"/>
                <w:szCs w:val="22"/>
              </w:rPr>
              <w:t>.</w:t>
            </w:r>
            <w:r w:rsidRPr="00D860B5">
              <w:rPr>
                <w:color w:val="000000"/>
                <w:kern w:val="0"/>
                <w:sz w:val="22"/>
                <w:szCs w:val="22"/>
              </w:rPr>
              <w:t xml:space="preserve"> </w:t>
            </w:r>
            <w:r w:rsidRPr="00D860B5">
              <w:rPr>
                <w:rFonts w:eastAsia="DFKai-SB"/>
                <w:kern w:val="0"/>
                <w:sz w:val="22"/>
                <w:szCs w:val="22"/>
              </w:rPr>
              <w:t>24</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w:t>
            </w:r>
            <w:r w:rsidRPr="00D860B5">
              <w:rPr>
                <w:sz w:val="22"/>
                <w:szCs w:val="22"/>
              </w:rPr>
              <w:t xml:space="preserve"> Singapore. </w:t>
            </w:r>
          </w:p>
          <w:p w:rsidR="00662D45" w:rsidRPr="00D860B5" w:rsidRDefault="00662D45" w:rsidP="00887C6D">
            <w:pPr>
              <w:pStyle w:val="ac"/>
              <w:numPr>
                <w:ilvl w:val="0"/>
                <w:numId w:val="26"/>
              </w:numPr>
              <w:autoSpaceDE w:val="0"/>
              <w:autoSpaceDN w:val="0"/>
              <w:adjustRightInd w:val="0"/>
              <w:spacing w:afterLines="50"/>
              <w:ind w:leftChars="0" w:left="743" w:hanging="502"/>
              <w:jc w:val="both"/>
              <w:rPr>
                <w:bCs/>
                <w:kern w:val="0"/>
                <w:sz w:val="22"/>
                <w:szCs w:val="22"/>
              </w:rPr>
            </w:pPr>
            <w:r w:rsidRPr="00D860B5">
              <w:rPr>
                <w:sz w:val="22"/>
                <w:szCs w:val="22"/>
              </w:rPr>
              <w:t xml:space="preserve">Lee SH, </w:t>
            </w:r>
            <w:r w:rsidRPr="00D860B5">
              <w:rPr>
                <w:b/>
                <w:sz w:val="22"/>
                <w:szCs w:val="22"/>
              </w:rPr>
              <w:t>Lai HY</w:t>
            </w:r>
            <w:r w:rsidRPr="00D860B5">
              <w:rPr>
                <w:sz w:val="22"/>
                <w:szCs w:val="22"/>
              </w:rPr>
              <w:t xml:space="preserve">, Kao YC, Chen YY, and Shih YY, </w:t>
            </w:r>
            <w:r w:rsidRPr="00D860B5">
              <w:rPr>
                <w:rFonts w:eastAsia="DFKai-SB"/>
                <w:kern w:val="0"/>
                <w:sz w:val="22"/>
                <w:szCs w:val="22"/>
              </w:rPr>
              <w:t xml:space="preserve">May 7-13 (2016) </w:t>
            </w:r>
            <w:r w:rsidRPr="00D860B5">
              <w:rPr>
                <w:sz w:val="22"/>
                <w:szCs w:val="22"/>
              </w:rPr>
              <w:t>Direct mapping of functional connectivity with a novel MR-compatible high resolution brain stimulation array.</w:t>
            </w:r>
            <w:r w:rsidRPr="00D860B5">
              <w:rPr>
                <w:rFonts w:eastAsia="DFKai-SB"/>
                <w:kern w:val="0"/>
                <w:sz w:val="22"/>
                <w:szCs w:val="22"/>
              </w:rPr>
              <w:t xml:space="preserve"> 24</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w:t>
            </w:r>
            <w:r w:rsidRPr="00D860B5">
              <w:rPr>
                <w:sz w:val="22"/>
                <w:szCs w:val="22"/>
              </w:rPr>
              <w:t xml:space="preserve"> Singapore. </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bCs/>
                <w:kern w:val="0"/>
                <w:sz w:val="22"/>
                <w:szCs w:val="22"/>
              </w:rPr>
            </w:pPr>
            <w:r w:rsidRPr="00D860B5">
              <w:rPr>
                <w:b/>
                <w:kern w:val="0"/>
                <w:sz w:val="22"/>
                <w:szCs w:val="22"/>
              </w:rPr>
              <w:t>Lai</w:t>
            </w:r>
            <w:r w:rsidRPr="00D860B5">
              <w:rPr>
                <w:b/>
                <w:kern w:val="0"/>
                <w:sz w:val="22"/>
                <w:szCs w:val="22"/>
                <w:vertAlign w:val="superscript"/>
              </w:rPr>
              <w:t xml:space="preserve"> </w:t>
            </w:r>
            <w:r w:rsidRPr="00D860B5">
              <w:rPr>
                <w:b/>
                <w:kern w:val="0"/>
                <w:sz w:val="22"/>
                <w:szCs w:val="22"/>
              </w:rPr>
              <w:t>HY*</w:t>
            </w:r>
            <w:r w:rsidRPr="00D860B5">
              <w:rPr>
                <w:kern w:val="0"/>
                <w:sz w:val="22"/>
                <w:szCs w:val="22"/>
              </w:rPr>
              <w:t xml:space="preserve">, Lin HC, Chen YY, Pan HC, Lo YC and Shen TH, Sep. 20-23 (2015) </w:t>
            </w:r>
            <w:r w:rsidRPr="00D860B5">
              <w:rPr>
                <w:sz w:val="22"/>
                <w:szCs w:val="22"/>
              </w:rPr>
              <w:t>Altered striatal–thalamic connectivity in relation to cognitive neurobehavior with central thalamic deep-brain stimulation</w:t>
            </w:r>
            <w:r w:rsidR="000B00C4" w:rsidRPr="00D860B5">
              <w:rPr>
                <w:sz w:val="22"/>
                <w:szCs w:val="22"/>
              </w:rPr>
              <w:t>.</w:t>
            </w:r>
            <w:r w:rsidRPr="00D860B5">
              <w:rPr>
                <w:sz w:val="22"/>
                <w:szCs w:val="22"/>
              </w:rPr>
              <w:t xml:space="preserve"> 6</w:t>
            </w:r>
            <w:r w:rsidRPr="00D860B5">
              <w:rPr>
                <w:sz w:val="22"/>
                <w:szCs w:val="22"/>
                <w:vertAlign w:val="superscript"/>
              </w:rPr>
              <w:t>th</w:t>
            </w:r>
            <w:r w:rsidRPr="00D860B5">
              <w:rPr>
                <w:sz w:val="22"/>
                <w:szCs w:val="22"/>
              </w:rPr>
              <w:t xml:space="preserve"> FAONS Congress and 11</w:t>
            </w:r>
            <w:r w:rsidRPr="00D860B5">
              <w:rPr>
                <w:sz w:val="22"/>
                <w:szCs w:val="22"/>
                <w:vertAlign w:val="superscript"/>
              </w:rPr>
              <w:t>th</w:t>
            </w:r>
            <w:r w:rsidRPr="00D860B5">
              <w:rPr>
                <w:sz w:val="22"/>
                <w:szCs w:val="22"/>
              </w:rPr>
              <w:t xml:space="preserve"> Biennial Conference of CNS, Wuzhen, Zhejiang Province, China.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bCs/>
                <w:kern w:val="0"/>
                <w:sz w:val="22"/>
                <w:szCs w:val="22"/>
              </w:rPr>
            </w:pPr>
            <w:r w:rsidRPr="00D860B5">
              <w:rPr>
                <w:rFonts w:eastAsiaTheme="minorEastAsia"/>
                <w:b/>
                <w:kern w:val="0"/>
                <w:sz w:val="22"/>
                <w:szCs w:val="22"/>
              </w:rPr>
              <w:t>Lai HY</w:t>
            </w:r>
            <w:r w:rsidRPr="00D860B5">
              <w:rPr>
                <w:rFonts w:eastAsiaTheme="minorEastAsia"/>
                <w:kern w:val="0"/>
                <w:sz w:val="22"/>
                <w:szCs w:val="22"/>
              </w:rPr>
              <w:t>, Chen TY, Chu PC, Liu HL and Pei YC</w:t>
            </w:r>
            <w:r w:rsidRPr="00D860B5">
              <w:rPr>
                <w:rFonts w:eastAsia="DFKai-SB"/>
                <w:sz w:val="22"/>
                <w:szCs w:val="22"/>
              </w:rPr>
              <w:t xml:space="preserve">*, </w:t>
            </w:r>
            <w:r w:rsidRPr="00D860B5">
              <w:rPr>
                <w:sz w:val="22"/>
                <w:szCs w:val="22"/>
              </w:rPr>
              <w:t xml:space="preserve">Oct. 17-21 (2015) </w:t>
            </w:r>
            <w:r w:rsidRPr="00D860B5">
              <w:rPr>
                <w:bCs/>
                <w:kern w:val="0"/>
                <w:sz w:val="22"/>
                <w:szCs w:val="22"/>
              </w:rPr>
              <w:t>Superadditive neuromodulation induced by focused ultrasound-induced blood-brain barrier opening combined with intravenous GABA agonists</w:t>
            </w:r>
            <w:r w:rsidR="000B00C4" w:rsidRPr="00D860B5">
              <w:rPr>
                <w:bCs/>
                <w:kern w:val="0"/>
                <w:sz w:val="22"/>
                <w:szCs w:val="22"/>
              </w:rPr>
              <w:t>.</w:t>
            </w:r>
            <w:r w:rsidRPr="00D860B5">
              <w:rPr>
                <w:rFonts w:eastAsiaTheme="minorEastAsia"/>
                <w:kern w:val="0"/>
                <w:sz w:val="22"/>
                <w:szCs w:val="22"/>
              </w:rPr>
              <w:t xml:space="preserve"> </w:t>
            </w:r>
            <w:r w:rsidRPr="00D860B5">
              <w:rPr>
                <w:sz w:val="22"/>
                <w:szCs w:val="22"/>
              </w:rPr>
              <w:t xml:space="preserve">2015 Annual Meeting of the Society for Neuroscience </w:t>
            </w:r>
            <w:r w:rsidRPr="00D860B5">
              <w:rPr>
                <w:rFonts w:eastAsiaTheme="minorEastAsia"/>
                <w:b/>
                <w:color w:val="0000FF"/>
                <w:kern w:val="0"/>
                <w:sz w:val="22"/>
                <w:szCs w:val="22"/>
                <w:u w:val="single"/>
              </w:rPr>
              <w:t>(SfN)</w:t>
            </w:r>
            <w:r w:rsidRPr="00D860B5">
              <w:rPr>
                <w:sz w:val="22"/>
                <w:szCs w:val="22"/>
              </w:rPr>
              <w:t xml:space="preserve">, </w:t>
            </w:r>
            <w:r w:rsidRPr="00D860B5">
              <w:rPr>
                <w:bCs/>
                <w:kern w:val="0"/>
                <w:sz w:val="22"/>
                <w:szCs w:val="22"/>
              </w:rPr>
              <w:t xml:space="preserve">Chicago., USA. </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b/>
                <w:sz w:val="22"/>
                <w:szCs w:val="22"/>
              </w:rPr>
              <w:t>Lai HY</w:t>
            </w:r>
            <w:r w:rsidRPr="00D860B5">
              <w:rPr>
                <w:sz w:val="22"/>
                <w:szCs w:val="22"/>
              </w:rPr>
              <w:t>, Kao LW, Chang RC, Wang CT, Chen YY*, Feb. 7-12 (2015) Serial opto-electrocorticography investigating functional recovery in brain connectivity after rat cerebral infarction</w:t>
            </w:r>
            <w:r w:rsidR="000B00C4" w:rsidRPr="00D860B5">
              <w:rPr>
                <w:sz w:val="22"/>
                <w:szCs w:val="22"/>
              </w:rPr>
              <w:t>.</w:t>
            </w:r>
            <w:r w:rsidRPr="00D860B5">
              <w:rPr>
                <w:sz w:val="22"/>
                <w:szCs w:val="22"/>
              </w:rPr>
              <w:t xml:space="preserve"> 2015 SPIE Photonics West </w:t>
            </w:r>
            <w:r w:rsidRPr="00D860B5">
              <w:rPr>
                <w:rFonts w:eastAsiaTheme="minorEastAsia"/>
                <w:b/>
                <w:color w:val="0000FF"/>
                <w:kern w:val="0"/>
                <w:sz w:val="22"/>
                <w:szCs w:val="22"/>
                <w:u w:val="single"/>
              </w:rPr>
              <w:t>(SPIE)</w:t>
            </w:r>
            <w:r w:rsidRPr="00D860B5">
              <w:rPr>
                <w:sz w:val="22"/>
                <w:szCs w:val="22"/>
              </w:rPr>
              <w:t>, San Francisco,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sz w:val="22"/>
                <w:szCs w:val="22"/>
              </w:rPr>
            </w:pPr>
            <w:r w:rsidRPr="00D860B5">
              <w:rPr>
                <w:sz w:val="22"/>
                <w:szCs w:val="22"/>
              </w:rPr>
              <w:lastRenderedPageBreak/>
              <w:t xml:space="preserve">Liao LD, Liu YH, Bandla A, Ling JM, </w:t>
            </w:r>
            <w:r w:rsidRPr="00D860B5">
              <w:rPr>
                <w:b/>
                <w:sz w:val="22"/>
                <w:szCs w:val="22"/>
              </w:rPr>
              <w:t>Lai HY</w:t>
            </w:r>
            <w:r w:rsidRPr="00D860B5">
              <w:rPr>
                <w:sz w:val="22"/>
                <w:szCs w:val="22"/>
              </w:rPr>
              <w:t>, Chen YY and Thakor NV, Oct 9-12 (2014) Sensory stimulation-induced neuroprotection in hyperacute phase of ischemic stroke-a multimodal imaging study</w:t>
            </w:r>
            <w:r w:rsidR="000B00C4" w:rsidRPr="00D860B5">
              <w:rPr>
                <w:sz w:val="22"/>
                <w:szCs w:val="22"/>
              </w:rPr>
              <w:t>.</w:t>
            </w:r>
            <w:r w:rsidRPr="00D860B5">
              <w:rPr>
                <w:sz w:val="22"/>
                <w:szCs w:val="22"/>
              </w:rPr>
              <w:t xml:space="preserve"> 2014 Asian Pacific Conference on Medical and Biological Enfineering </w:t>
            </w:r>
            <w:r w:rsidRPr="00D860B5">
              <w:rPr>
                <w:rFonts w:eastAsiaTheme="minorEastAsia"/>
                <w:b/>
                <w:color w:val="0000FF"/>
                <w:kern w:val="0"/>
                <w:sz w:val="22"/>
                <w:szCs w:val="22"/>
                <w:u w:val="single"/>
              </w:rPr>
              <w:t>(APCMBE)</w:t>
            </w:r>
            <w:r w:rsidRPr="00D860B5">
              <w:rPr>
                <w:sz w:val="22"/>
                <w:szCs w:val="22"/>
              </w:rPr>
              <w:t>, Tainan, Taiwan.</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Theme="minorEastAsia"/>
                <w:b/>
                <w:kern w:val="0"/>
                <w:sz w:val="22"/>
                <w:szCs w:val="22"/>
              </w:rPr>
              <w:t>Lai HY</w:t>
            </w:r>
            <w:r w:rsidRPr="00D860B5">
              <w:rPr>
                <w:rFonts w:eastAsiaTheme="minorEastAsia"/>
                <w:kern w:val="0"/>
                <w:sz w:val="22"/>
                <w:szCs w:val="22"/>
              </w:rPr>
              <w:t>, Chu PC, Chang YT, Chen TY, Liu HL and Pei YC</w:t>
            </w:r>
            <w:r w:rsidRPr="00D860B5">
              <w:rPr>
                <w:rFonts w:eastAsia="DFKai-SB"/>
                <w:sz w:val="22"/>
                <w:szCs w:val="22"/>
              </w:rPr>
              <w:t xml:space="preserve">*, </w:t>
            </w:r>
            <w:r w:rsidRPr="00D860B5">
              <w:rPr>
                <w:sz w:val="22"/>
                <w:szCs w:val="22"/>
              </w:rPr>
              <w:t xml:space="preserve">Nov. 15-19 (2014) </w:t>
            </w:r>
            <w:r w:rsidRPr="00D860B5">
              <w:rPr>
                <w:rFonts w:eastAsia="DFKai-SB"/>
                <w:kern w:val="0"/>
                <w:sz w:val="22"/>
                <w:szCs w:val="22"/>
              </w:rPr>
              <w:t>Neuromodulation induced by focused ultrasound-induced blood-brain barrier opening combined with intravenous GABA agonists</w:t>
            </w:r>
            <w:r w:rsidR="000B00C4" w:rsidRPr="00D860B5">
              <w:rPr>
                <w:rFonts w:eastAsiaTheme="minorEastAsia"/>
                <w:kern w:val="0"/>
                <w:sz w:val="22"/>
                <w:szCs w:val="22"/>
              </w:rPr>
              <w:t>.</w:t>
            </w:r>
            <w:r w:rsidRPr="00D860B5">
              <w:rPr>
                <w:rFonts w:eastAsiaTheme="minorEastAsia"/>
                <w:kern w:val="0"/>
                <w:sz w:val="22"/>
                <w:szCs w:val="22"/>
              </w:rPr>
              <w:t xml:space="preserve"> </w:t>
            </w:r>
            <w:r w:rsidRPr="00D860B5">
              <w:rPr>
                <w:sz w:val="22"/>
                <w:szCs w:val="22"/>
              </w:rPr>
              <w:t xml:space="preserve">2014 Annual Meeting of the Society for Neuroscience </w:t>
            </w:r>
            <w:r w:rsidRPr="00D860B5">
              <w:rPr>
                <w:rFonts w:eastAsiaTheme="minorEastAsia"/>
                <w:b/>
                <w:color w:val="0000FF"/>
                <w:kern w:val="0"/>
                <w:sz w:val="22"/>
                <w:szCs w:val="22"/>
                <w:u w:val="single"/>
              </w:rPr>
              <w:t>(SfN)</w:t>
            </w:r>
            <w:r w:rsidRPr="00D860B5">
              <w:rPr>
                <w:sz w:val="22"/>
                <w:szCs w:val="22"/>
              </w:rPr>
              <w:t xml:space="preserve">, </w:t>
            </w:r>
            <w:r w:rsidRPr="00D860B5">
              <w:rPr>
                <w:rFonts w:eastAsia="DFKai-SB"/>
                <w:sz w:val="22"/>
                <w:szCs w:val="22"/>
              </w:rPr>
              <w:t>Washington</w:t>
            </w:r>
            <w:r w:rsidRPr="00D860B5">
              <w:rPr>
                <w:sz w:val="22"/>
                <w:szCs w:val="22"/>
              </w:rPr>
              <w:t xml:space="preserve"> D.C.,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sz w:val="22"/>
                <w:szCs w:val="22"/>
              </w:rPr>
              <w:t xml:space="preserve">Kao YC, </w:t>
            </w:r>
            <w:r w:rsidRPr="00D860B5">
              <w:rPr>
                <w:b/>
                <w:sz w:val="22"/>
                <w:szCs w:val="22"/>
              </w:rPr>
              <w:t>Lai HY</w:t>
            </w:r>
            <w:r w:rsidRPr="00D860B5">
              <w:rPr>
                <w:sz w:val="22"/>
                <w:szCs w:val="22"/>
              </w:rPr>
              <w:t>, Chen YY, Albaugh DL, Shih YY*, MRI-compatible multi-channel microelectrode array for deep brain stimulation</w:t>
            </w:r>
            <w:r w:rsidR="000B00C4" w:rsidRPr="00D860B5">
              <w:rPr>
                <w:sz w:val="22"/>
                <w:szCs w:val="22"/>
              </w:rPr>
              <w:t>.</w:t>
            </w:r>
            <w:r w:rsidRPr="00D860B5">
              <w:rPr>
                <w:sz w:val="22"/>
                <w:szCs w:val="22"/>
              </w:rPr>
              <w:t xml:space="preserve"> 2014 Annual Meeting of the Society for Neuroscience </w:t>
            </w:r>
            <w:r w:rsidRPr="00D860B5">
              <w:rPr>
                <w:rFonts w:eastAsiaTheme="minorEastAsia"/>
                <w:b/>
                <w:color w:val="0000FF"/>
                <w:kern w:val="0"/>
                <w:sz w:val="22"/>
                <w:szCs w:val="22"/>
                <w:u w:val="single"/>
              </w:rPr>
              <w:t>(SfN)</w:t>
            </w:r>
            <w:r w:rsidRPr="00D860B5">
              <w:rPr>
                <w:sz w:val="22"/>
                <w:szCs w:val="22"/>
              </w:rPr>
              <w:t xml:space="preserve">, </w:t>
            </w:r>
            <w:r w:rsidRPr="00D860B5">
              <w:rPr>
                <w:rFonts w:eastAsia="DFKai-SB"/>
                <w:sz w:val="22"/>
                <w:szCs w:val="22"/>
              </w:rPr>
              <w:t>Washington</w:t>
            </w:r>
            <w:r w:rsidRPr="00D860B5">
              <w:rPr>
                <w:sz w:val="22"/>
                <w:szCs w:val="22"/>
              </w:rPr>
              <w:t xml:space="preserve"> D.C.,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kern w:val="0"/>
                <w:sz w:val="22"/>
                <w:szCs w:val="22"/>
              </w:rPr>
              <w:t xml:space="preserve">Yang YP, Chang TY, </w:t>
            </w:r>
            <w:r w:rsidRPr="00D860B5">
              <w:rPr>
                <w:rFonts w:eastAsia="DFKai-SB"/>
                <w:b/>
                <w:kern w:val="0"/>
                <w:sz w:val="22"/>
                <w:szCs w:val="22"/>
              </w:rPr>
              <w:t>Lai HY</w:t>
            </w:r>
            <w:r w:rsidRPr="00D860B5">
              <w:rPr>
                <w:rFonts w:eastAsia="DFKai-SB"/>
                <w:kern w:val="0"/>
                <w:sz w:val="22"/>
                <w:szCs w:val="22"/>
              </w:rPr>
              <w:t xml:space="preserve">, YC Pei*, </w:t>
            </w:r>
            <w:r w:rsidRPr="00D860B5">
              <w:rPr>
                <w:sz w:val="22"/>
                <w:szCs w:val="22"/>
              </w:rPr>
              <w:t>Nov. 15-19 (2014) Proprioceptive input of hand conformation is a constraint o</w:t>
            </w:r>
            <w:r w:rsidR="000B00C4" w:rsidRPr="00D860B5">
              <w:rPr>
                <w:sz w:val="22"/>
                <w:szCs w:val="22"/>
              </w:rPr>
              <w:t>f multi-digit motion processing.</w:t>
            </w:r>
            <w:r w:rsidRPr="00D860B5">
              <w:rPr>
                <w:sz w:val="22"/>
                <w:szCs w:val="22"/>
              </w:rPr>
              <w:t xml:space="preserve"> 2014 Annual Meeting of the Society for Neuroscience </w:t>
            </w:r>
            <w:r w:rsidRPr="00D860B5">
              <w:rPr>
                <w:rFonts w:eastAsiaTheme="minorEastAsia"/>
                <w:b/>
                <w:color w:val="0000FF"/>
                <w:kern w:val="0"/>
                <w:sz w:val="22"/>
                <w:szCs w:val="22"/>
                <w:u w:val="single"/>
              </w:rPr>
              <w:t>(SfN)</w:t>
            </w:r>
            <w:r w:rsidRPr="00D860B5">
              <w:rPr>
                <w:sz w:val="22"/>
                <w:szCs w:val="22"/>
              </w:rPr>
              <w:t xml:space="preserve">, </w:t>
            </w:r>
            <w:r w:rsidRPr="00D860B5">
              <w:rPr>
                <w:rFonts w:eastAsia="DFKai-SB"/>
                <w:sz w:val="22"/>
                <w:szCs w:val="22"/>
              </w:rPr>
              <w:t>Washington</w:t>
            </w:r>
            <w:r w:rsidRPr="00D860B5">
              <w:rPr>
                <w:sz w:val="22"/>
                <w:szCs w:val="22"/>
              </w:rPr>
              <w:t xml:space="preserve"> D.C.,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sz w:val="22"/>
                <w:szCs w:val="22"/>
              </w:rPr>
              <w:t xml:space="preserve">Chen YC, Chu PC, Chen YY, </w:t>
            </w:r>
            <w:r w:rsidRPr="00D860B5">
              <w:rPr>
                <w:b/>
                <w:sz w:val="22"/>
                <w:szCs w:val="22"/>
              </w:rPr>
              <w:t>Lai HY</w:t>
            </w:r>
            <w:r w:rsidRPr="00D860B5">
              <w:rPr>
                <w:sz w:val="22"/>
                <w:szCs w:val="22"/>
              </w:rPr>
              <w:t>, Shau SJ, Qiu HY, Liu HL and Pei YC*, Transcranial focused ultrasound modulates brain perfusion and neural activity in rats</w:t>
            </w:r>
            <w:r w:rsidR="000B00C4" w:rsidRPr="00D860B5">
              <w:rPr>
                <w:sz w:val="22"/>
                <w:szCs w:val="22"/>
              </w:rPr>
              <w:t>.</w:t>
            </w:r>
            <w:r w:rsidRPr="00D860B5">
              <w:rPr>
                <w:sz w:val="22"/>
                <w:szCs w:val="22"/>
              </w:rPr>
              <w:t xml:space="preserve"> 2014 Annual Meeting of the Society for Neuroscience </w:t>
            </w:r>
            <w:r w:rsidRPr="00D860B5">
              <w:rPr>
                <w:rFonts w:eastAsiaTheme="minorEastAsia"/>
                <w:b/>
                <w:color w:val="0000FF"/>
                <w:kern w:val="0"/>
                <w:sz w:val="22"/>
                <w:szCs w:val="22"/>
                <w:u w:val="single"/>
              </w:rPr>
              <w:t>(SfN)</w:t>
            </w:r>
            <w:r w:rsidRPr="00D860B5">
              <w:rPr>
                <w:sz w:val="22"/>
                <w:szCs w:val="22"/>
              </w:rPr>
              <w:t xml:space="preserve">, </w:t>
            </w:r>
            <w:r w:rsidRPr="00D860B5">
              <w:rPr>
                <w:rFonts w:eastAsia="DFKai-SB"/>
                <w:sz w:val="22"/>
                <w:szCs w:val="22"/>
              </w:rPr>
              <w:t>Washington</w:t>
            </w:r>
            <w:r w:rsidRPr="00D860B5">
              <w:rPr>
                <w:sz w:val="22"/>
                <w:szCs w:val="22"/>
              </w:rPr>
              <w:t xml:space="preserve"> D.C.,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sz w:val="22"/>
                <w:szCs w:val="22"/>
              </w:rPr>
            </w:pPr>
            <w:r w:rsidRPr="00D860B5">
              <w:rPr>
                <w:rFonts w:eastAsiaTheme="minorEastAsia"/>
                <w:b/>
                <w:kern w:val="0"/>
                <w:sz w:val="22"/>
                <w:szCs w:val="22"/>
              </w:rPr>
              <w:t>Lai HY</w:t>
            </w:r>
            <w:r w:rsidRPr="00D860B5">
              <w:rPr>
                <w:rFonts w:eastAsiaTheme="minorEastAsia"/>
                <w:kern w:val="0"/>
                <w:sz w:val="22"/>
                <w:szCs w:val="22"/>
              </w:rPr>
              <w:t>, Chu PC, Shih YY, Liu HL, Chen YY and Pei YC</w:t>
            </w:r>
            <w:r w:rsidRPr="00D860B5">
              <w:rPr>
                <w:rFonts w:eastAsia="DFKai-SB"/>
                <w:sz w:val="22"/>
                <w:szCs w:val="22"/>
              </w:rPr>
              <w:t>*, May 10-16 (2014)</w:t>
            </w:r>
            <w:r w:rsidRPr="00D860B5">
              <w:rPr>
                <w:sz w:val="22"/>
                <w:szCs w:val="22"/>
              </w:rPr>
              <w:t xml:space="preserve"> Functional MRI reveals the reliable brain modulation effect induced by focused ultrasound</w:t>
            </w:r>
            <w:r w:rsidR="000B00C4" w:rsidRPr="00D860B5">
              <w:rPr>
                <w:sz w:val="22"/>
                <w:szCs w:val="22"/>
              </w:rPr>
              <w:t>.</w:t>
            </w:r>
            <w:r w:rsidRPr="00D860B5">
              <w:rPr>
                <w:sz w:val="22"/>
                <w:szCs w:val="22"/>
              </w:rPr>
              <w:t xml:space="preserve"> </w:t>
            </w:r>
            <w:r w:rsidRPr="00D860B5">
              <w:rPr>
                <w:rFonts w:eastAsia="DFKai-SB"/>
                <w:kern w:val="0"/>
                <w:sz w:val="22"/>
                <w:szCs w:val="22"/>
              </w:rPr>
              <w:t>22</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w:t>
            </w:r>
            <w:r w:rsidRPr="00D860B5">
              <w:rPr>
                <w:sz w:val="22"/>
                <w:szCs w:val="22"/>
              </w:rPr>
              <w:t xml:space="preserve"> Milan, Italy. </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color w:val="000000"/>
                <w:kern w:val="0"/>
                <w:sz w:val="22"/>
                <w:szCs w:val="22"/>
              </w:rPr>
            </w:pPr>
            <w:r w:rsidRPr="00D860B5">
              <w:rPr>
                <w:kern w:val="0"/>
                <w:sz w:val="22"/>
                <w:szCs w:val="22"/>
              </w:rPr>
              <w:t xml:space="preserve">Hu HW, Chu PC, </w:t>
            </w:r>
            <w:r w:rsidRPr="00D860B5">
              <w:rPr>
                <w:b/>
                <w:kern w:val="0"/>
                <w:sz w:val="22"/>
                <w:szCs w:val="22"/>
              </w:rPr>
              <w:t>Lai HY</w:t>
            </w:r>
            <w:r w:rsidRPr="00D860B5">
              <w:rPr>
                <w:kern w:val="0"/>
                <w:sz w:val="22"/>
                <w:szCs w:val="22"/>
              </w:rPr>
              <w:t xml:space="preserve">*, Liu HL*, Pei YC* and Chen YY*, Dec. 4-7 (2013) </w:t>
            </w:r>
            <w:bookmarkStart w:id="1" w:name="OLE_LINK1"/>
            <w:r w:rsidRPr="00D860B5">
              <w:rPr>
                <w:sz w:val="22"/>
                <w:szCs w:val="22"/>
              </w:rPr>
              <w:t>Neural modulation with the focused ultrasound-induced the disruption of blood-brain barrier</w:t>
            </w:r>
            <w:bookmarkEnd w:id="1"/>
            <w:r w:rsidR="000B00C4" w:rsidRPr="00D860B5">
              <w:rPr>
                <w:sz w:val="22"/>
                <w:szCs w:val="22"/>
              </w:rPr>
              <w:t>.</w:t>
            </w:r>
            <w:r w:rsidRPr="00D860B5">
              <w:rPr>
                <w:kern w:val="0"/>
                <w:sz w:val="22"/>
                <w:szCs w:val="22"/>
              </w:rPr>
              <w:t xml:space="preserve"> </w:t>
            </w:r>
            <w:r w:rsidRPr="00D860B5">
              <w:rPr>
                <w:rFonts w:eastAsia="DFKai-SB"/>
                <w:sz w:val="22"/>
                <w:szCs w:val="22"/>
              </w:rPr>
              <w:t xml:space="preserve">2013 International Symposium on Biomedical Engineering </w:t>
            </w:r>
            <w:r w:rsidRPr="00D860B5">
              <w:rPr>
                <w:rFonts w:eastAsia="DFKai-SB"/>
                <w:color w:val="0000FF"/>
                <w:sz w:val="22"/>
                <w:szCs w:val="22"/>
                <w:u w:val="single"/>
              </w:rPr>
              <w:t>(</w:t>
            </w:r>
            <w:r w:rsidRPr="00D860B5">
              <w:rPr>
                <w:rFonts w:eastAsia="DFKai-SB"/>
                <w:b/>
                <w:color w:val="0000FF"/>
                <w:sz w:val="22"/>
                <w:szCs w:val="22"/>
                <w:u w:val="single"/>
              </w:rPr>
              <w:t>ISBE</w:t>
            </w:r>
            <w:r w:rsidRPr="00D860B5">
              <w:rPr>
                <w:rFonts w:eastAsia="DFKai-SB"/>
                <w:color w:val="0000FF"/>
                <w:sz w:val="22"/>
                <w:szCs w:val="22"/>
                <w:u w:val="single"/>
              </w:rPr>
              <w:t>)</w:t>
            </w:r>
            <w:r w:rsidRPr="00D860B5">
              <w:rPr>
                <w:rFonts w:eastAsia="DFKai-SB"/>
                <w:sz w:val="22"/>
                <w:szCs w:val="22"/>
              </w:rPr>
              <w:t>, Tainan, Taiwan.</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Theme="minorEastAsia"/>
                <w:kern w:val="0"/>
                <w:sz w:val="22"/>
                <w:szCs w:val="22"/>
              </w:rPr>
            </w:pPr>
            <w:r w:rsidRPr="00D860B5">
              <w:rPr>
                <w:kern w:val="0"/>
                <w:sz w:val="22"/>
                <w:szCs w:val="22"/>
              </w:rPr>
              <w:t xml:space="preserve">Wang CF, Shau SJ, Chiu HY, Hu HW, Liu MH, </w:t>
            </w:r>
            <w:r w:rsidRPr="00D860B5">
              <w:rPr>
                <w:b/>
                <w:kern w:val="0"/>
                <w:sz w:val="22"/>
                <w:szCs w:val="22"/>
              </w:rPr>
              <w:t>Lai HY</w:t>
            </w:r>
            <w:r w:rsidRPr="00D860B5">
              <w:rPr>
                <w:kern w:val="0"/>
                <w:sz w:val="22"/>
                <w:szCs w:val="22"/>
              </w:rPr>
              <w:t>* and Chen YY*, Dec. 4-7 (2013) Modeling deep brain stimulation: the change in volume of tissue activated with white matter orientation to the NCTU neural probe shaft</w:t>
            </w:r>
            <w:r w:rsidR="000B00C4" w:rsidRPr="00D860B5">
              <w:rPr>
                <w:kern w:val="0"/>
                <w:sz w:val="22"/>
                <w:szCs w:val="22"/>
              </w:rPr>
              <w:t>.</w:t>
            </w:r>
            <w:r w:rsidRPr="00D860B5">
              <w:rPr>
                <w:kern w:val="0"/>
                <w:sz w:val="22"/>
                <w:szCs w:val="22"/>
              </w:rPr>
              <w:t xml:space="preserve"> </w:t>
            </w:r>
            <w:r w:rsidRPr="00D860B5">
              <w:rPr>
                <w:rFonts w:eastAsia="DFKai-SB"/>
                <w:sz w:val="22"/>
                <w:szCs w:val="22"/>
              </w:rPr>
              <w:t xml:space="preserve">2013 International Symposium on Biomedical Engineering </w:t>
            </w:r>
            <w:r w:rsidRPr="00D860B5">
              <w:rPr>
                <w:rFonts w:eastAsia="DFKai-SB"/>
                <w:color w:val="0000FF"/>
                <w:sz w:val="22"/>
                <w:szCs w:val="22"/>
                <w:u w:val="single"/>
              </w:rPr>
              <w:t>(</w:t>
            </w:r>
            <w:r w:rsidRPr="00D860B5">
              <w:rPr>
                <w:rFonts w:eastAsia="DFKai-SB"/>
                <w:b/>
                <w:color w:val="0000FF"/>
                <w:sz w:val="22"/>
                <w:szCs w:val="22"/>
                <w:u w:val="single"/>
              </w:rPr>
              <w:t>ISBE</w:t>
            </w:r>
            <w:r w:rsidRPr="00D860B5">
              <w:rPr>
                <w:rFonts w:eastAsia="DFKai-SB"/>
                <w:color w:val="0000FF"/>
                <w:sz w:val="22"/>
                <w:szCs w:val="22"/>
                <w:u w:val="single"/>
              </w:rPr>
              <w:t>)</w:t>
            </w:r>
            <w:r w:rsidRPr="00D860B5">
              <w:rPr>
                <w:rFonts w:eastAsia="DFKai-SB"/>
                <w:sz w:val="22"/>
                <w:szCs w:val="22"/>
              </w:rPr>
              <w:t>, Tainan, Taiwan.</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Theme="minorEastAsia"/>
                <w:kern w:val="0"/>
                <w:sz w:val="22"/>
                <w:szCs w:val="22"/>
              </w:rPr>
            </w:pPr>
            <w:r w:rsidRPr="00D860B5">
              <w:rPr>
                <w:rFonts w:eastAsia="DFKai-SB"/>
                <w:sz w:val="22"/>
                <w:szCs w:val="22"/>
              </w:rPr>
              <w:t xml:space="preserve">Chang CR, </w:t>
            </w:r>
            <w:r w:rsidRPr="00D860B5">
              <w:rPr>
                <w:rFonts w:eastAsia="DFKai-SB"/>
                <w:b/>
                <w:sz w:val="22"/>
                <w:szCs w:val="22"/>
              </w:rPr>
              <w:t>Lai HY</w:t>
            </w:r>
            <w:r w:rsidRPr="00D860B5">
              <w:rPr>
                <w:rFonts w:eastAsia="DFKai-SB"/>
                <w:sz w:val="22"/>
                <w:szCs w:val="22"/>
              </w:rPr>
              <w:t>, Chen KT, Chen JW, Yang TY and Chen YY</w:t>
            </w:r>
            <w:r w:rsidRPr="00D860B5">
              <w:rPr>
                <w:kern w:val="0"/>
                <w:sz w:val="22"/>
                <w:szCs w:val="22"/>
              </w:rPr>
              <w:t>*</w:t>
            </w:r>
            <w:r w:rsidRPr="00D860B5">
              <w:rPr>
                <w:rFonts w:eastAsia="DFKai-SB"/>
                <w:sz w:val="22"/>
                <w:szCs w:val="22"/>
              </w:rPr>
              <w:t xml:space="preserve">, </w:t>
            </w:r>
            <w:r w:rsidRPr="00D860B5">
              <w:rPr>
                <w:kern w:val="0"/>
                <w:sz w:val="22"/>
                <w:szCs w:val="22"/>
              </w:rPr>
              <w:t>Dec. 4-7 (2013)</w:t>
            </w:r>
            <w:r w:rsidRPr="00D860B5">
              <w:rPr>
                <w:rFonts w:eastAsia="DFKai-SB"/>
                <w:sz w:val="22"/>
                <w:szCs w:val="22"/>
              </w:rPr>
              <w:t xml:space="preserve"> Serial electrocorticography investigating functional recovery in brain connectivity with sensory stimulation after ischemic stroke in rat brain</w:t>
            </w:r>
            <w:r w:rsidR="000B00C4" w:rsidRPr="00D860B5">
              <w:rPr>
                <w:rFonts w:eastAsia="DFKai-SB"/>
                <w:sz w:val="22"/>
                <w:szCs w:val="22"/>
              </w:rPr>
              <w:t>.</w:t>
            </w:r>
            <w:r w:rsidRPr="00D860B5">
              <w:rPr>
                <w:rFonts w:eastAsia="DFKai-SB"/>
                <w:sz w:val="22"/>
                <w:szCs w:val="22"/>
              </w:rPr>
              <w:t xml:space="preserve"> 2013 International Symposium on Biomedical Engineering </w:t>
            </w:r>
            <w:r w:rsidRPr="00D860B5">
              <w:rPr>
                <w:rFonts w:eastAsia="DFKai-SB"/>
                <w:color w:val="0000FF"/>
                <w:sz w:val="22"/>
                <w:szCs w:val="22"/>
                <w:u w:val="single"/>
              </w:rPr>
              <w:t>(</w:t>
            </w:r>
            <w:r w:rsidRPr="00D860B5">
              <w:rPr>
                <w:rFonts w:eastAsia="DFKai-SB"/>
                <w:b/>
                <w:color w:val="0000FF"/>
                <w:sz w:val="22"/>
                <w:szCs w:val="22"/>
                <w:u w:val="single"/>
              </w:rPr>
              <w:t>ISBE</w:t>
            </w:r>
            <w:r w:rsidRPr="00D860B5">
              <w:rPr>
                <w:rFonts w:eastAsia="DFKai-SB"/>
                <w:color w:val="0000FF"/>
                <w:sz w:val="22"/>
                <w:szCs w:val="22"/>
                <w:u w:val="single"/>
              </w:rPr>
              <w:t>)</w:t>
            </w:r>
            <w:r w:rsidRPr="00D860B5">
              <w:rPr>
                <w:rFonts w:eastAsia="DFKai-SB"/>
                <w:sz w:val="22"/>
                <w:szCs w:val="22"/>
              </w:rPr>
              <w:t>, Tainan, Taiwan.</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Theme="minorEastAsia"/>
                <w:kern w:val="0"/>
                <w:sz w:val="22"/>
                <w:szCs w:val="22"/>
              </w:rPr>
            </w:pPr>
            <w:r w:rsidRPr="00D860B5">
              <w:rPr>
                <w:kern w:val="0"/>
                <w:sz w:val="22"/>
                <w:szCs w:val="22"/>
              </w:rPr>
              <w:t xml:space="preserve">Tsai YT, Chen JA, </w:t>
            </w:r>
            <w:r w:rsidRPr="00D860B5">
              <w:rPr>
                <w:b/>
                <w:kern w:val="0"/>
                <w:sz w:val="22"/>
                <w:szCs w:val="22"/>
              </w:rPr>
              <w:t>Lai HY</w:t>
            </w:r>
            <w:r w:rsidRPr="00D860B5">
              <w:rPr>
                <w:kern w:val="0"/>
                <w:sz w:val="22"/>
                <w:szCs w:val="22"/>
              </w:rPr>
              <w:t>, Wei WC and Chen YY</w:t>
            </w:r>
            <w:r w:rsidRPr="00D860B5">
              <w:rPr>
                <w:rFonts w:eastAsia="DFKai-SB"/>
                <w:sz w:val="22"/>
                <w:szCs w:val="22"/>
              </w:rPr>
              <w:t>*</w:t>
            </w:r>
            <w:r w:rsidRPr="00D860B5">
              <w:rPr>
                <w:kern w:val="0"/>
                <w:sz w:val="22"/>
                <w:szCs w:val="22"/>
              </w:rPr>
              <w:t>, Dec. 4-7 (2013)</w:t>
            </w:r>
            <w:r w:rsidRPr="00D860B5">
              <w:rPr>
                <w:sz w:val="22"/>
                <w:szCs w:val="22"/>
              </w:rPr>
              <w:t xml:space="preserve"> Cognitive enhancement with functional connectivity altering in hippocampus with closed-loop neuromodulation platform in a rodent model</w:t>
            </w:r>
            <w:r w:rsidR="000B00C4" w:rsidRPr="00D860B5">
              <w:rPr>
                <w:sz w:val="22"/>
                <w:szCs w:val="22"/>
              </w:rPr>
              <w:t>.</w:t>
            </w:r>
            <w:r w:rsidRPr="00D860B5">
              <w:rPr>
                <w:rFonts w:eastAsia="DFKai-SB"/>
                <w:sz w:val="22"/>
                <w:szCs w:val="22"/>
              </w:rPr>
              <w:t xml:space="preserve"> 2013 International Symposium on Biomedical Engineering </w:t>
            </w:r>
            <w:r w:rsidRPr="00D860B5">
              <w:rPr>
                <w:rFonts w:eastAsia="DFKai-SB"/>
                <w:color w:val="0000FF"/>
                <w:sz w:val="22"/>
                <w:szCs w:val="22"/>
                <w:u w:val="single"/>
              </w:rPr>
              <w:t>(</w:t>
            </w:r>
            <w:r w:rsidRPr="00D860B5">
              <w:rPr>
                <w:rFonts w:eastAsia="DFKai-SB"/>
                <w:b/>
                <w:color w:val="0000FF"/>
                <w:sz w:val="22"/>
                <w:szCs w:val="22"/>
                <w:u w:val="single"/>
              </w:rPr>
              <w:t>ISBE</w:t>
            </w:r>
            <w:r w:rsidRPr="00D860B5">
              <w:rPr>
                <w:rFonts w:eastAsia="DFKai-SB"/>
                <w:color w:val="0000FF"/>
                <w:sz w:val="22"/>
                <w:szCs w:val="22"/>
                <w:u w:val="single"/>
              </w:rPr>
              <w:t>)</w:t>
            </w:r>
            <w:r w:rsidRPr="00D860B5">
              <w:rPr>
                <w:rFonts w:eastAsia="DFKai-SB"/>
                <w:sz w:val="22"/>
                <w:szCs w:val="22"/>
              </w:rPr>
              <w:t>, Tainan, Taiwan.</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Theme="minorEastAsia"/>
                <w:kern w:val="0"/>
                <w:sz w:val="22"/>
                <w:szCs w:val="22"/>
              </w:rPr>
            </w:pPr>
            <w:r w:rsidRPr="00D860B5">
              <w:rPr>
                <w:rFonts w:eastAsiaTheme="minorEastAsia"/>
                <w:b/>
                <w:kern w:val="0"/>
                <w:sz w:val="22"/>
                <w:szCs w:val="22"/>
              </w:rPr>
              <w:lastRenderedPageBreak/>
              <w:t>Lai HY</w:t>
            </w:r>
            <w:r w:rsidRPr="00D860B5">
              <w:rPr>
                <w:rFonts w:eastAsiaTheme="minorEastAsia"/>
                <w:kern w:val="0"/>
                <w:sz w:val="22"/>
                <w:szCs w:val="22"/>
              </w:rPr>
              <w:t>, Chu PC, Tsai HC, Chang KY, Shih YY, Liu HL, Chen YY and Pei YC</w:t>
            </w:r>
            <w:r w:rsidRPr="00D860B5">
              <w:rPr>
                <w:rFonts w:eastAsia="DFKai-SB"/>
                <w:sz w:val="22"/>
                <w:szCs w:val="22"/>
              </w:rPr>
              <w:t>*</w:t>
            </w:r>
            <w:r w:rsidRPr="00D860B5">
              <w:rPr>
                <w:rFonts w:eastAsiaTheme="minorEastAsia"/>
                <w:kern w:val="0"/>
                <w:sz w:val="22"/>
                <w:szCs w:val="22"/>
              </w:rPr>
              <w:t xml:space="preserve">, </w:t>
            </w:r>
            <w:r w:rsidRPr="00D860B5">
              <w:rPr>
                <w:sz w:val="22"/>
                <w:szCs w:val="22"/>
              </w:rPr>
              <w:t>Nov. 9-13 (2013) The brain modulatory effect of focused ultrasound-induced blood-brain barrier disruption</w:t>
            </w:r>
            <w:r w:rsidR="000B00C4" w:rsidRPr="00D860B5">
              <w:rPr>
                <w:sz w:val="22"/>
                <w:szCs w:val="22"/>
              </w:rPr>
              <w:t>.</w:t>
            </w:r>
            <w:r w:rsidRPr="00D860B5">
              <w:rPr>
                <w:sz w:val="22"/>
                <w:szCs w:val="22"/>
              </w:rPr>
              <w:t xml:space="preserve"> 2013 Annual Meeting of the Society for Neuroscience </w:t>
            </w:r>
            <w:r w:rsidRPr="00D860B5">
              <w:rPr>
                <w:rFonts w:eastAsiaTheme="minorEastAsia"/>
                <w:b/>
                <w:color w:val="0000FF"/>
                <w:kern w:val="0"/>
                <w:sz w:val="22"/>
                <w:szCs w:val="22"/>
                <w:u w:val="single"/>
              </w:rPr>
              <w:t>(SfN)</w:t>
            </w:r>
            <w:r w:rsidRPr="00D860B5">
              <w:rPr>
                <w:sz w:val="22"/>
                <w:szCs w:val="22"/>
              </w:rPr>
              <w:t>, San Diego, CA,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sz w:val="22"/>
                <w:szCs w:val="22"/>
              </w:rPr>
            </w:pPr>
            <w:r w:rsidRPr="00D860B5">
              <w:rPr>
                <w:sz w:val="22"/>
                <w:szCs w:val="22"/>
              </w:rPr>
              <w:t xml:space="preserve">Chang TY, Chu PC, </w:t>
            </w:r>
            <w:r w:rsidRPr="00D860B5">
              <w:rPr>
                <w:b/>
                <w:sz w:val="22"/>
                <w:szCs w:val="22"/>
              </w:rPr>
              <w:t>Lai HY</w:t>
            </w:r>
            <w:r w:rsidRPr="00D860B5">
              <w:rPr>
                <w:sz w:val="22"/>
                <w:szCs w:val="22"/>
              </w:rPr>
              <w:t>, Tsai HC, Chang YT, Chen YY, Liu HL and Pei YC</w:t>
            </w:r>
            <w:r w:rsidRPr="00D860B5">
              <w:rPr>
                <w:rFonts w:eastAsia="DFKai-SB"/>
                <w:sz w:val="22"/>
                <w:szCs w:val="22"/>
              </w:rPr>
              <w:t>*</w:t>
            </w:r>
            <w:r w:rsidRPr="00D860B5">
              <w:rPr>
                <w:sz w:val="22"/>
                <w:szCs w:val="22"/>
              </w:rPr>
              <w:t>, Nov. 9-13 (2013) The optimal acoustic pressing of focused ultrasound for brain modulation</w:t>
            </w:r>
            <w:r w:rsidR="000B00C4" w:rsidRPr="00D860B5">
              <w:rPr>
                <w:sz w:val="22"/>
                <w:szCs w:val="22"/>
              </w:rPr>
              <w:t>.</w:t>
            </w:r>
            <w:r w:rsidRPr="00D860B5">
              <w:rPr>
                <w:sz w:val="22"/>
                <w:szCs w:val="22"/>
              </w:rPr>
              <w:t xml:space="preserve"> 2013 Annual Meeting of the Society for Neuroscience </w:t>
            </w:r>
            <w:r w:rsidRPr="00D860B5">
              <w:rPr>
                <w:rFonts w:eastAsiaTheme="minorEastAsia"/>
                <w:b/>
                <w:color w:val="0000FF"/>
                <w:kern w:val="0"/>
                <w:sz w:val="22"/>
                <w:szCs w:val="22"/>
                <w:u w:val="single"/>
              </w:rPr>
              <w:t>(SfN)</w:t>
            </w:r>
            <w:r w:rsidRPr="00D860B5">
              <w:rPr>
                <w:sz w:val="22"/>
                <w:szCs w:val="22"/>
              </w:rPr>
              <w:t>, San Diego, CA,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sz w:val="22"/>
                <w:szCs w:val="22"/>
              </w:rPr>
              <w:t xml:space="preserve">Albaugh DL, Younce JR, </w:t>
            </w:r>
            <w:r w:rsidRPr="00D860B5">
              <w:rPr>
                <w:b/>
                <w:sz w:val="22"/>
                <w:szCs w:val="22"/>
              </w:rPr>
              <w:t>Lai HY</w:t>
            </w:r>
            <w:r w:rsidRPr="00D860B5">
              <w:rPr>
                <w:sz w:val="22"/>
                <w:szCs w:val="22"/>
              </w:rPr>
              <w:t xml:space="preserve"> and Shih YY</w:t>
            </w:r>
            <w:r w:rsidRPr="00D860B5">
              <w:rPr>
                <w:rFonts w:eastAsia="DFKai-SB"/>
                <w:sz w:val="22"/>
                <w:szCs w:val="22"/>
              </w:rPr>
              <w:t>*</w:t>
            </w:r>
            <w:r w:rsidRPr="00D860B5">
              <w:rPr>
                <w:sz w:val="22"/>
                <w:szCs w:val="22"/>
              </w:rPr>
              <w:t>, Oct. 1-4 (2013) A functional magnetic resonance imaging approach towards understanding the circuit-level effects of deep brain stimulation</w:t>
            </w:r>
            <w:r w:rsidR="000B00C4" w:rsidRPr="00D860B5">
              <w:rPr>
                <w:sz w:val="22"/>
                <w:szCs w:val="22"/>
              </w:rPr>
              <w:t>.</w:t>
            </w:r>
            <w:r w:rsidRPr="00D860B5">
              <w:rPr>
                <w:sz w:val="22"/>
                <w:szCs w:val="22"/>
              </w:rPr>
              <w:t xml:space="preserve"> 2013 World Parkinson Congress </w:t>
            </w:r>
            <w:r w:rsidRPr="00D860B5">
              <w:rPr>
                <w:rFonts w:eastAsia="DFKai-SB"/>
                <w:b/>
                <w:color w:val="0000FF"/>
                <w:kern w:val="0"/>
                <w:sz w:val="22"/>
                <w:szCs w:val="22"/>
                <w:u w:val="single"/>
              </w:rPr>
              <w:t>(</w:t>
            </w:r>
            <w:r w:rsidRPr="00D860B5">
              <w:rPr>
                <w:rFonts w:eastAsiaTheme="minorEastAsia"/>
                <w:b/>
                <w:color w:val="0000FF"/>
                <w:kern w:val="0"/>
                <w:sz w:val="22"/>
                <w:szCs w:val="22"/>
                <w:u w:val="single"/>
              </w:rPr>
              <w:t>WPC</w:t>
            </w:r>
            <w:r w:rsidRPr="00D860B5">
              <w:rPr>
                <w:rFonts w:eastAsia="DFKai-SB"/>
                <w:b/>
                <w:color w:val="0000FF"/>
                <w:kern w:val="0"/>
                <w:sz w:val="22"/>
                <w:szCs w:val="22"/>
                <w:u w:val="single"/>
              </w:rPr>
              <w:t>)</w:t>
            </w:r>
            <w:r w:rsidRPr="00D860B5">
              <w:rPr>
                <w:sz w:val="22"/>
                <w:szCs w:val="22"/>
              </w:rPr>
              <w:t>, Montreal, Canada.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sz w:val="22"/>
                <w:szCs w:val="22"/>
              </w:rPr>
              <w:t xml:space="preserve">Liao LD, Li ML, </w:t>
            </w:r>
            <w:r w:rsidRPr="00D860B5">
              <w:rPr>
                <w:b/>
                <w:sz w:val="22"/>
                <w:szCs w:val="22"/>
              </w:rPr>
              <w:t>Lai HY</w:t>
            </w:r>
            <w:r w:rsidRPr="00D860B5">
              <w:rPr>
                <w:sz w:val="22"/>
                <w:szCs w:val="22"/>
              </w:rPr>
              <w:t>, Chen YY, Thakor NV</w:t>
            </w:r>
            <w:r w:rsidRPr="00D860B5">
              <w:rPr>
                <w:rFonts w:eastAsia="DFKai-SB"/>
                <w:sz w:val="22"/>
                <w:szCs w:val="22"/>
              </w:rPr>
              <w:t>*</w:t>
            </w:r>
            <w:r w:rsidRPr="00D860B5">
              <w:rPr>
                <w:sz w:val="22"/>
                <w:szCs w:val="22"/>
              </w:rPr>
              <w:t>, Jul. 3-7 (2013) Study of neurovascular coupling functions for transient focal cerebral ischemia in rats using electrocorticography functional photoacoustic microscopy (ECoG-fPAM)</w:t>
            </w:r>
            <w:r w:rsidR="000B00C4" w:rsidRPr="00D860B5">
              <w:rPr>
                <w:sz w:val="22"/>
                <w:szCs w:val="22"/>
              </w:rPr>
              <w:t>.</w:t>
            </w:r>
            <w:r w:rsidRPr="00D860B5">
              <w:rPr>
                <w:sz w:val="22"/>
                <w:szCs w:val="22"/>
              </w:rPr>
              <w:t xml:space="preserve"> 2013 Annual International Conference of the IEEE Engineering in Medicine and Biology Society </w:t>
            </w:r>
            <w:r w:rsidRPr="00D860B5">
              <w:rPr>
                <w:rFonts w:eastAsia="DFKai-SB"/>
                <w:b/>
                <w:color w:val="0000FF"/>
                <w:kern w:val="0"/>
                <w:sz w:val="22"/>
                <w:szCs w:val="22"/>
                <w:u w:val="single"/>
              </w:rPr>
              <w:t>(IEEE EMBS)</w:t>
            </w:r>
            <w:r w:rsidRPr="00D860B5">
              <w:rPr>
                <w:rFonts w:eastAsiaTheme="minorEastAsia"/>
                <w:kern w:val="0"/>
                <w:sz w:val="22"/>
                <w:szCs w:val="22"/>
              </w:rPr>
              <w:t>,</w:t>
            </w:r>
            <w:r w:rsidRPr="00D860B5">
              <w:rPr>
                <w:sz w:val="22"/>
                <w:szCs w:val="22"/>
              </w:rPr>
              <w:t xml:space="preserve"> Osaka, Japan.</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sz w:val="22"/>
                <w:szCs w:val="22"/>
              </w:rPr>
              <w:t xml:space="preserve">Chang TY, Chu PC, Tsai HC, </w:t>
            </w:r>
            <w:r w:rsidRPr="00D860B5">
              <w:rPr>
                <w:b/>
                <w:sz w:val="22"/>
                <w:szCs w:val="22"/>
              </w:rPr>
              <w:t>Lai HY</w:t>
            </w:r>
            <w:r w:rsidRPr="00D860B5">
              <w:rPr>
                <w:sz w:val="22"/>
                <w:szCs w:val="22"/>
              </w:rPr>
              <w:t>, Chang YT, Liu HL, Chen YY and Pei YC</w:t>
            </w:r>
            <w:r w:rsidRPr="00D860B5">
              <w:rPr>
                <w:rFonts w:eastAsia="DFKai-SB"/>
                <w:sz w:val="22"/>
                <w:szCs w:val="22"/>
              </w:rPr>
              <w:t>*</w:t>
            </w:r>
            <w:r w:rsidRPr="00D860B5">
              <w:rPr>
                <w:sz w:val="22"/>
                <w:szCs w:val="22"/>
              </w:rPr>
              <w:t>, Jun. 17-19 (2013) The brain modulation effect of focused ultrasound</w:t>
            </w:r>
            <w:r w:rsidR="000B00C4" w:rsidRPr="00D860B5">
              <w:rPr>
                <w:sz w:val="22"/>
                <w:szCs w:val="22"/>
              </w:rPr>
              <w:t>.</w:t>
            </w:r>
            <w:r w:rsidRPr="00D860B5">
              <w:rPr>
                <w:sz w:val="22"/>
                <w:szCs w:val="22"/>
              </w:rPr>
              <w:t xml:space="preserve"> 2013 International Conference and Exhibition on Neurology and Therapeutics </w:t>
            </w:r>
            <w:r w:rsidRPr="00D860B5">
              <w:rPr>
                <w:rFonts w:eastAsia="DFKai-SB"/>
                <w:b/>
                <w:color w:val="0000FF"/>
                <w:kern w:val="0"/>
                <w:sz w:val="22"/>
                <w:szCs w:val="22"/>
                <w:u w:val="single"/>
              </w:rPr>
              <w:t>(</w:t>
            </w:r>
            <w:r w:rsidRPr="00D860B5">
              <w:rPr>
                <w:rFonts w:eastAsiaTheme="minorEastAsia"/>
                <w:b/>
                <w:color w:val="0000FF"/>
                <w:kern w:val="0"/>
                <w:sz w:val="22"/>
                <w:szCs w:val="22"/>
                <w:u w:val="single"/>
              </w:rPr>
              <w:t>ICENT)</w:t>
            </w:r>
            <w:r w:rsidRPr="00D860B5">
              <w:rPr>
                <w:sz w:val="22"/>
                <w:szCs w:val="22"/>
              </w:rPr>
              <w:t>, Illinois, 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b/>
                <w:sz w:val="22"/>
                <w:szCs w:val="22"/>
              </w:rPr>
              <w:t>Lai HY</w:t>
            </w:r>
            <w:r w:rsidRPr="00D860B5">
              <w:rPr>
                <w:rFonts w:eastAsia="DFKai-SB"/>
                <w:sz w:val="22"/>
                <w:szCs w:val="22"/>
              </w:rPr>
              <w:t>, Younce JR, Kao YC and Shih YY*</w:t>
            </w:r>
            <w:r w:rsidRPr="00D860B5">
              <w:rPr>
                <w:rFonts w:eastAsia="DFKai-SB"/>
                <w:kern w:val="0"/>
                <w:sz w:val="22"/>
                <w:szCs w:val="22"/>
              </w:rPr>
              <w:t>,</w:t>
            </w:r>
            <w:r w:rsidRPr="00D860B5">
              <w:rPr>
                <w:rFonts w:eastAsiaTheme="minorEastAsia"/>
                <w:kern w:val="0"/>
                <w:sz w:val="22"/>
                <w:szCs w:val="22"/>
              </w:rPr>
              <w:t xml:space="preserve"> </w:t>
            </w:r>
            <w:r w:rsidRPr="00D860B5">
              <w:rPr>
                <w:rFonts w:eastAsia="DFKai-SB"/>
                <w:bCs/>
                <w:kern w:val="0"/>
                <w:sz w:val="22"/>
                <w:szCs w:val="22"/>
              </w:rPr>
              <w:t>Apr. 20-26 (2013)</w:t>
            </w:r>
            <w:r w:rsidRPr="00D860B5">
              <w:rPr>
                <w:rFonts w:eastAsia="DFKai-SB"/>
                <w:sz w:val="22"/>
                <w:szCs w:val="22"/>
              </w:rPr>
              <w:t xml:space="preserve"> Deep brain stimulation at the subthalamic nucleus and the internal globus pallidus produces fMRI response in the motor cortex</w:t>
            </w:r>
            <w:r w:rsidR="000B00C4" w:rsidRPr="00D860B5">
              <w:rPr>
                <w:rFonts w:eastAsia="DFKai-SB"/>
                <w:sz w:val="22"/>
                <w:szCs w:val="22"/>
              </w:rPr>
              <w:t>.</w:t>
            </w:r>
            <w:r w:rsidRPr="00D860B5">
              <w:rPr>
                <w:rFonts w:eastAsia="DFKai-SB"/>
                <w:sz w:val="22"/>
                <w:szCs w:val="22"/>
              </w:rPr>
              <w:t xml:space="preserve"> 2013 International Symposium on Cerebral Blood Flow, Metabolism and Function </w:t>
            </w:r>
            <w:r w:rsidRPr="00D860B5">
              <w:rPr>
                <w:rFonts w:eastAsia="DFKai-SB"/>
                <w:b/>
                <w:color w:val="0000FF"/>
                <w:kern w:val="0"/>
                <w:sz w:val="22"/>
                <w:szCs w:val="22"/>
                <w:u w:val="single"/>
              </w:rPr>
              <w:t>(ISCBFM)</w:t>
            </w:r>
            <w:r w:rsidRPr="00D860B5">
              <w:rPr>
                <w:rFonts w:eastAsiaTheme="minorEastAsia"/>
                <w:color w:val="0000FF"/>
                <w:kern w:val="0"/>
                <w:sz w:val="22"/>
                <w:szCs w:val="22"/>
              </w:rPr>
              <w:t>,</w:t>
            </w:r>
            <w:r w:rsidRPr="00D860B5">
              <w:rPr>
                <w:rFonts w:eastAsia="DFKai-SB"/>
                <w:sz w:val="22"/>
                <w:szCs w:val="22"/>
              </w:rPr>
              <w:t xml:space="preserve"> Shanghai, China.</w:t>
            </w:r>
            <w:r w:rsidRPr="00D860B5">
              <w:rPr>
                <w:rStyle w:val="st1"/>
                <w:color w:val="222222"/>
                <w:sz w:val="22"/>
                <w:szCs w:val="22"/>
              </w:rPr>
              <w:t>.</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sz w:val="22"/>
                <w:szCs w:val="22"/>
              </w:rPr>
            </w:pPr>
            <w:r w:rsidRPr="00D860B5">
              <w:rPr>
                <w:rFonts w:eastAsia="DFKai-SB"/>
                <w:sz w:val="22"/>
                <w:szCs w:val="22"/>
              </w:rPr>
              <w:t xml:space="preserve">Liao LD, </w:t>
            </w:r>
            <w:r w:rsidRPr="00D860B5">
              <w:rPr>
                <w:rFonts w:eastAsia="DFKai-SB"/>
                <w:b/>
                <w:sz w:val="22"/>
                <w:szCs w:val="22"/>
              </w:rPr>
              <w:t>Lai HY</w:t>
            </w:r>
            <w:r w:rsidRPr="00D860B5">
              <w:rPr>
                <w:rFonts w:eastAsia="DFKai-SB"/>
                <w:sz w:val="22"/>
                <w:szCs w:val="22"/>
              </w:rPr>
              <w:t>, Tsytsarev V, Thakor NV, Lin YR, Shih YY, Li ML and Chen YY*,</w:t>
            </w:r>
            <w:r w:rsidRPr="00D860B5">
              <w:rPr>
                <w:rFonts w:eastAsiaTheme="minorEastAsia"/>
                <w:sz w:val="22"/>
                <w:szCs w:val="22"/>
              </w:rPr>
              <w:t xml:space="preserve"> </w:t>
            </w:r>
            <w:r w:rsidRPr="00D860B5">
              <w:rPr>
                <w:rFonts w:eastAsia="DFKai-SB"/>
                <w:bCs/>
                <w:kern w:val="0"/>
                <w:sz w:val="22"/>
                <w:szCs w:val="22"/>
              </w:rPr>
              <w:t>Apr. 20-26 (2013)</w:t>
            </w:r>
            <w:r w:rsidRPr="00D860B5">
              <w:rPr>
                <w:rFonts w:eastAsia="DFKai-SB"/>
                <w:sz w:val="22"/>
                <w:szCs w:val="22"/>
              </w:rPr>
              <w:t xml:space="preserve"> Understanding cerebral neurovascular coupling functions of the photothrombotic stroke</w:t>
            </w:r>
            <w:r w:rsidRPr="00D860B5" w:rsidDel="008946A4">
              <w:rPr>
                <w:rFonts w:eastAsia="DFKai-SB"/>
                <w:sz w:val="22"/>
                <w:szCs w:val="22"/>
              </w:rPr>
              <w:t xml:space="preserve"> </w:t>
            </w:r>
            <w:r w:rsidRPr="00D860B5">
              <w:rPr>
                <w:rFonts w:eastAsia="DFKai-SB"/>
                <w:sz w:val="22"/>
                <w:szCs w:val="22"/>
              </w:rPr>
              <w:t>via novel electrocorticography-functional photoaocusitc microscopy (ECoG-fPAM)</w:t>
            </w:r>
            <w:r w:rsidR="000B00C4" w:rsidRPr="00D860B5">
              <w:rPr>
                <w:rFonts w:eastAsiaTheme="minorEastAsia"/>
                <w:sz w:val="22"/>
                <w:szCs w:val="22"/>
              </w:rPr>
              <w:t>.</w:t>
            </w:r>
            <w:r w:rsidRPr="00D860B5">
              <w:rPr>
                <w:rFonts w:eastAsia="DFKai-SB"/>
                <w:sz w:val="22"/>
                <w:szCs w:val="22"/>
              </w:rPr>
              <w:t xml:space="preserve"> 2013 International Symposium on Cerebral Blood Flow, Metabolism and Function </w:t>
            </w:r>
            <w:r w:rsidRPr="00D860B5">
              <w:rPr>
                <w:rFonts w:eastAsia="DFKai-SB"/>
                <w:b/>
                <w:color w:val="0000FF"/>
                <w:kern w:val="0"/>
                <w:sz w:val="22"/>
                <w:szCs w:val="22"/>
                <w:u w:val="single"/>
              </w:rPr>
              <w:t>(ISCBFM)</w:t>
            </w:r>
            <w:r w:rsidRPr="00D860B5">
              <w:rPr>
                <w:rFonts w:eastAsia="DFKai-SB"/>
                <w:sz w:val="22"/>
                <w:szCs w:val="22"/>
              </w:rPr>
              <w:t>, Shanghai, China.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sz w:val="22"/>
                <w:szCs w:val="22"/>
              </w:rPr>
            </w:pPr>
            <w:r w:rsidRPr="00D860B5">
              <w:rPr>
                <w:rFonts w:eastAsia="DFKai-SB"/>
                <w:sz w:val="22"/>
                <w:szCs w:val="22"/>
              </w:rPr>
              <w:t xml:space="preserve">Kao YC, </w:t>
            </w:r>
            <w:r w:rsidRPr="00D860B5">
              <w:rPr>
                <w:rFonts w:eastAsia="DFKai-SB"/>
                <w:b/>
                <w:sz w:val="22"/>
                <w:szCs w:val="22"/>
              </w:rPr>
              <w:t>Lai HY</w:t>
            </w:r>
            <w:r w:rsidRPr="00D860B5">
              <w:rPr>
                <w:rFonts w:eastAsia="DFKai-SB"/>
                <w:sz w:val="22"/>
                <w:szCs w:val="22"/>
              </w:rPr>
              <w:t xml:space="preserve">, Lin W and Shih YY*, </w:t>
            </w:r>
            <w:r w:rsidRPr="00D860B5">
              <w:rPr>
                <w:rFonts w:eastAsia="DFKai-SB"/>
                <w:bCs/>
                <w:kern w:val="0"/>
                <w:sz w:val="22"/>
                <w:szCs w:val="22"/>
              </w:rPr>
              <w:t xml:space="preserve">May 20-23 (2013) </w:t>
            </w:r>
            <w:r w:rsidRPr="00D860B5">
              <w:rPr>
                <w:rFonts w:eastAsia="DFKai-SB"/>
                <w:sz w:val="22"/>
                <w:szCs w:val="22"/>
              </w:rPr>
              <w:t>Real time spreading depolarization in hyperacute phase of stroke using perfusion MRI</w:t>
            </w:r>
            <w:r w:rsidR="000B00C4" w:rsidRPr="00D860B5">
              <w:rPr>
                <w:rFonts w:eastAsia="DFKai-SB"/>
                <w:sz w:val="22"/>
                <w:szCs w:val="22"/>
              </w:rPr>
              <w:t>.</w:t>
            </w:r>
            <w:r w:rsidRPr="00D860B5">
              <w:rPr>
                <w:rFonts w:eastAsia="DFKai-SB"/>
                <w:sz w:val="22"/>
                <w:szCs w:val="22"/>
              </w:rPr>
              <w:t xml:space="preserve"> 2013 International Symposium on Cerebral Blood Flow, Metabolism and Function </w:t>
            </w:r>
            <w:r w:rsidRPr="00D860B5">
              <w:rPr>
                <w:rFonts w:eastAsia="DFKai-SB"/>
                <w:b/>
                <w:color w:val="0000FF"/>
                <w:kern w:val="0"/>
                <w:sz w:val="22"/>
                <w:szCs w:val="22"/>
                <w:u w:val="single"/>
              </w:rPr>
              <w:t>(ISCBFM)</w:t>
            </w:r>
            <w:r w:rsidRPr="00D860B5">
              <w:rPr>
                <w:rFonts w:eastAsia="DFKai-SB"/>
                <w:sz w:val="22"/>
                <w:szCs w:val="22"/>
              </w:rPr>
              <w:t>, Shanghai, China.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sz w:val="22"/>
                <w:szCs w:val="22"/>
              </w:rPr>
              <w:t>Shih YY</w:t>
            </w:r>
            <w:r w:rsidRPr="00D860B5">
              <w:rPr>
                <w:rFonts w:eastAsia="DFKai-SB"/>
                <w:kern w:val="0"/>
                <w:sz w:val="22"/>
                <w:szCs w:val="22"/>
              </w:rPr>
              <w:t>, Huang S, Chen YY,</w:t>
            </w:r>
            <w:r w:rsidRPr="00D860B5">
              <w:rPr>
                <w:rFonts w:eastAsia="DFKai-SB"/>
                <w:sz w:val="22"/>
                <w:szCs w:val="22"/>
              </w:rPr>
              <w:t xml:space="preserve"> </w:t>
            </w:r>
            <w:r w:rsidRPr="00D860B5">
              <w:rPr>
                <w:rFonts w:eastAsia="DFKai-SB"/>
                <w:b/>
                <w:sz w:val="22"/>
                <w:szCs w:val="22"/>
              </w:rPr>
              <w:t>Lai HY</w:t>
            </w:r>
            <w:r w:rsidRPr="00D860B5">
              <w:rPr>
                <w:rFonts w:eastAsia="DFKai-SB"/>
                <w:sz w:val="22"/>
                <w:szCs w:val="22"/>
              </w:rPr>
              <w:t xml:space="preserve">, Kao YC and Duong TQ*, </w:t>
            </w:r>
            <w:r w:rsidRPr="00D860B5">
              <w:rPr>
                <w:rFonts w:eastAsia="DFKai-SB"/>
                <w:bCs/>
                <w:kern w:val="0"/>
                <w:sz w:val="22"/>
                <w:szCs w:val="22"/>
              </w:rPr>
              <w:t>Apr. 20-26 (2013)</w:t>
            </w:r>
            <w:r w:rsidRPr="00D860B5">
              <w:rPr>
                <w:rFonts w:eastAsia="DFKai-SB"/>
                <w:sz w:val="22"/>
                <w:szCs w:val="22"/>
              </w:rPr>
              <w:t xml:space="preserve"> Imaging neurovascular function and functional recovery after stroke in the rat striatum using forepaw electrical stimulation under isoflurane anesthesia</w:t>
            </w:r>
            <w:r w:rsidR="000B00C4" w:rsidRPr="00D860B5">
              <w:rPr>
                <w:rFonts w:eastAsia="DFKai-SB"/>
                <w:sz w:val="22"/>
                <w:szCs w:val="22"/>
              </w:rPr>
              <w:t>.</w:t>
            </w:r>
            <w:r w:rsidRPr="00D860B5">
              <w:rPr>
                <w:rFonts w:eastAsia="DFKai-SB"/>
                <w:sz w:val="22"/>
                <w:szCs w:val="22"/>
              </w:rPr>
              <w:t xml:space="preserve"> 2013 International Symposium on Cerebral Blood Flow, Metabolism and Function </w:t>
            </w:r>
            <w:r w:rsidRPr="00D860B5">
              <w:rPr>
                <w:rFonts w:eastAsia="DFKai-SB"/>
                <w:b/>
                <w:color w:val="0000FF"/>
                <w:kern w:val="0"/>
                <w:sz w:val="22"/>
                <w:szCs w:val="22"/>
                <w:u w:val="single"/>
              </w:rPr>
              <w:t>(ISCBFM)</w:t>
            </w:r>
            <w:r w:rsidRPr="00D860B5">
              <w:rPr>
                <w:rFonts w:eastAsia="DFKai-SB"/>
                <w:sz w:val="22"/>
                <w:szCs w:val="22"/>
              </w:rPr>
              <w:t>, Shanghai, China.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b/>
                <w:sz w:val="22"/>
                <w:szCs w:val="22"/>
              </w:rPr>
              <w:t>Lai HY</w:t>
            </w:r>
            <w:r w:rsidRPr="00D860B5">
              <w:rPr>
                <w:rFonts w:eastAsia="DFKai-SB"/>
                <w:sz w:val="22"/>
                <w:szCs w:val="22"/>
              </w:rPr>
              <w:t>, Younce JR, Kao YC, Yuan H and Shih YY*</w:t>
            </w:r>
            <w:r w:rsidRPr="00D860B5">
              <w:rPr>
                <w:rFonts w:eastAsia="DFKai-SB"/>
                <w:kern w:val="0"/>
                <w:sz w:val="22"/>
                <w:szCs w:val="22"/>
              </w:rPr>
              <w:t xml:space="preserve">, </w:t>
            </w:r>
            <w:r w:rsidRPr="00D860B5">
              <w:rPr>
                <w:rFonts w:eastAsia="DFKai-SB"/>
                <w:bCs/>
                <w:kern w:val="0"/>
                <w:sz w:val="22"/>
                <w:szCs w:val="22"/>
              </w:rPr>
              <w:t>Apr. 20-26 (2013)</w:t>
            </w:r>
            <w:r w:rsidRPr="00D860B5">
              <w:rPr>
                <w:rFonts w:eastAsia="DFKai-SB"/>
                <w:kern w:val="0"/>
                <w:sz w:val="22"/>
                <w:szCs w:val="22"/>
              </w:rPr>
              <w:t xml:space="preserve"> </w:t>
            </w:r>
            <w:r w:rsidRPr="00D860B5">
              <w:rPr>
                <w:rFonts w:eastAsia="DFKai-SB"/>
                <w:color w:val="000000"/>
                <w:kern w:val="0"/>
                <w:sz w:val="22"/>
                <w:szCs w:val="22"/>
              </w:rPr>
              <w:t>Deep brain stimulation at the subthalamic nucleus produces fMRI response in the motor cortex</w:t>
            </w:r>
            <w:r w:rsidR="000B00C4" w:rsidRPr="00D860B5">
              <w:rPr>
                <w:rFonts w:eastAsia="DFKai-SB"/>
                <w:color w:val="000000"/>
                <w:kern w:val="0"/>
                <w:sz w:val="22"/>
                <w:szCs w:val="22"/>
              </w:rPr>
              <w:t>.</w:t>
            </w:r>
            <w:r w:rsidRPr="00D860B5">
              <w:rPr>
                <w:rFonts w:eastAsia="DFKai-SB"/>
                <w:kern w:val="0"/>
                <w:sz w:val="22"/>
                <w:szCs w:val="22"/>
              </w:rPr>
              <w:t xml:space="preserve"> 21</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 xml:space="preserve">, </w:t>
            </w:r>
            <w:r w:rsidRPr="00D860B5">
              <w:rPr>
                <w:sz w:val="22"/>
                <w:szCs w:val="22"/>
              </w:rPr>
              <w:t xml:space="preserve">Utah, </w:t>
            </w:r>
            <w:r w:rsidRPr="00D860B5">
              <w:rPr>
                <w:rFonts w:eastAsiaTheme="minorEastAsia"/>
                <w:kern w:val="0"/>
                <w:sz w:val="22"/>
                <w:szCs w:val="22"/>
              </w:rPr>
              <w:t>USA.</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b/>
                <w:sz w:val="22"/>
                <w:szCs w:val="22"/>
              </w:rPr>
              <w:lastRenderedPageBreak/>
              <w:t>Lai HY</w:t>
            </w:r>
            <w:r w:rsidRPr="00D860B5">
              <w:rPr>
                <w:rFonts w:eastAsia="DFKai-SB"/>
                <w:sz w:val="22"/>
                <w:szCs w:val="22"/>
              </w:rPr>
              <w:t>, Younce JR, Kao YC and Shih YY*</w:t>
            </w:r>
            <w:r w:rsidRPr="00D860B5">
              <w:rPr>
                <w:rFonts w:eastAsia="DFKai-SB"/>
                <w:kern w:val="0"/>
                <w:sz w:val="22"/>
                <w:szCs w:val="22"/>
              </w:rPr>
              <w:t>,</w:t>
            </w:r>
            <w:r w:rsidRPr="00D860B5">
              <w:rPr>
                <w:rFonts w:eastAsia="DFKai-SB"/>
                <w:sz w:val="22"/>
                <w:szCs w:val="22"/>
              </w:rPr>
              <w:t xml:space="preserve"> </w:t>
            </w:r>
            <w:r w:rsidRPr="00D860B5">
              <w:rPr>
                <w:rFonts w:eastAsia="DFKai-SB"/>
                <w:bCs/>
                <w:kern w:val="0"/>
                <w:sz w:val="22"/>
                <w:szCs w:val="22"/>
              </w:rPr>
              <w:t>Apr. 20-26 (2013)</w:t>
            </w:r>
            <w:r w:rsidRPr="00D860B5">
              <w:rPr>
                <w:rFonts w:eastAsia="DFKai-SB"/>
                <w:sz w:val="22"/>
                <w:szCs w:val="22"/>
              </w:rPr>
              <w:t xml:space="preserve"> Deep brain stimulation fMRI with a home-made two-channel tungsten microwire electrode</w:t>
            </w:r>
            <w:r w:rsidR="000B00C4" w:rsidRPr="00D860B5">
              <w:rPr>
                <w:rFonts w:eastAsia="DFKai-SB"/>
                <w:sz w:val="22"/>
                <w:szCs w:val="22"/>
              </w:rPr>
              <w:t>.</w:t>
            </w:r>
            <w:r w:rsidRPr="00D860B5">
              <w:rPr>
                <w:rFonts w:eastAsia="DFKai-SB"/>
                <w:kern w:val="0"/>
                <w:sz w:val="22"/>
                <w:szCs w:val="22"/>
              </w:rPr>
              <w:t xml:space="preserve"> 21</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 xml:space="preserve">, </w:t>
            </w:r>
            <w:r w:rsidRPr="00D860B5">
              <w:rPr>
                <w:sz w:val="22"/>
                <w:szCs w:val="22"/>
              </w:rPr>
              <w:t xml:space="preserve">Utah, </w:t>
            </w:r>
            <w:r w:rsidRPr="00D860B5">
              <w:rPr>
                <w:rFonts w:eastAsiaTheme="minorEastAsia"/>
                <w:kern w:val="0"/>
                <w:sz w:val="22"/>
                <w:szCs w:val="22"/>
              </w:rPr>
              <w:t>USA.</w:t>
            </w:r>
            <w:r w:rsidRPr="00D860B5">
              <w:rPr>
                <w:rFonts w:eastAsia="DFKai-SB"/>
                <w:kern w:val="0"/>
                <w:sz w:val="22"/>
                <w:szCs w:val="22"/>
              </w:rPr>
              <w:t xml:space="preserve"> </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sz w:val="22"/>
                <w:szCs w:val="22"/>
              </w:rPr>
              <w:t xml:space="preserve">Younce JR, </w:t>
            </w:r>
            <w:r w:rsidRPr="00D860B5">
              <w:rPr>
                <w:rFonts w:eastAsia="DFKai-SB"/>
                <w:b/>
                <w:sz w:val="22"/>
                <w:szCs w:val="22"/>
              </w:rPr>
              <w:t>Lai HY</w:t>
            </w:r>
            <w:r w:rsidRPr="00D860B5">
              <w:rPr>
                <w:rFonts w:eastAsia="DFKai-SB"/>
                <w:sz w:val="22"/>
                <w:szCs w:val="22"/>
              </w:rPr>
              <w:t xml:space="preserve"> and Shih YY*</w:t>
            </w:r>
            <w:r w:rsidRPr="00D860B5">
              <w:rPr>
                <w:rFonts w:eastAsia="DFKai-SB"/>
                <w:kern w:val="0"/>
                <w:sz w:val="22"/>
                <w:szCs w:val="22"/>
              </w:rPr>
              <w:t>,</w:t>
            </w:r>
            <w:r w:rsidRPr="00D860B5">
              <w:rPr>
                <w:rFonts w:eastAsia="DFKai-SB"/>
                <w:sz w:val="22"/>
                <w:szCs w:val="22"/>
              </w:rPr>
              <w:t xml:space="preserve"> </w:t>
            </w:r>
            <w:r w:rsidRPr="00D860B5">
              <w:rPr>
                <w:rFonts w:eastAsia="DFKai-SB"/>
                <w:bCs/>
                <w:kern w:val="0"/>
                <w:sz w:val="22"/>
                <w:szCs w:val="22"/>
              </w:rPr>
              <w:t>Apr. 20-26 (2013)</w:t>
            </w:r>
            <w:r w:rsidRPr="00D860B5">
              <w:rPr>
                <w:rFonts w:eastAsia="DFKai-SB"/>
                <w:sz w:val="22"/>
                <w:szCs w:val="22"/>
              </w:rPr>
              <w:t xml:space="preserve"> Deep brain stimulation at the internal globus pallidus produces fMRI response in the motor cortex</w:t>
            </w:r>
            <w:r w:rsidR="000B00C4" w:rsidRPr="00D860B5">
              <w:rPr>
                <w:rFonts w:eastAsia="DFKai-SB"/>
                <w:sz w:val="22"/>
                <w:szCs w:val="22"/>
              </w:rPr>
              <w:t>.</w:t>
            </w:r>
            <w:r w:rsidRPr="00D860B5">
              <w:rPr>
                <w:rFonts w:eastAsia="DFKai-SB"/>
                <w:sz w:val="22"/>
                <w:szCs w:val="22"/>
              </w:rPr>
              <w:t xml:space="preserve"> </w:t>
            </w:r>
            <w:r w:rsidRPr="00D860B5">
              <w:rPr>
                <w:rFonts w:eastAsia="DFKai-SB"/>
                <w:kern w:val="0"/>
                <w:sz w:val="22"/>
                <w:szCs w:val="22"/>
              </w:rPr>
              <w:t>21</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 xml:space="preserve">, </w:t>
            </w:r>
            <w:r w:rsidRPr="00D860B5">
              <w:rPr>
                <w:sz w:val="22"/>
                <w:szCs w:val="22"/>
              </w:rPr>
              <w:t xml:space="preserve">Utah, </w:t>
            </w:r>
            <w:r w:rsidRPr="00D860B5">
              <w:rPr>
                <w:rFonts w:eastAsiaTheme="minorEastAsia"/>
                <w:kern w:val="0"/>
                <w:sz w:val="22"/>
                <w:szCs w:val="22"/>
              </w:rPr>
              <w:t>USA.</w:t>
            </w:r>
            <w:r w:rsidRPr="00D860B5">
              <w:rPr>
                <w:rFonts w:eastAsia="DFKai-SB"/>
                <w:kern w:val="0"/>
                <w:sz w:val="22"/>
                <w:szCs w:val="22"/>
              </w:rPr>
              <w:t xml:space="preserve"> </w:t>
            </w:r>
          </w:p>
          <w:p w:rsidR="00727C06" w:rsidRPr="00D860B5"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sz w:val="22"/>
                <w:szCs w:val="22"/>
              </w:rPr>
              <w:t xml:space="preserve">Kao YC, </w:t>
            </w:r>
            <w:r w:rsidRPr="00D860B5">
              <w:rPr>
                <w:rFonts w:eastAsia="DFKai-SB"/>
                <w:b/>
                <w:sz w:val="22"/>
                <w:szCs w:val="22"/>
              </w:rPr>
              <w:t>Lai HY</w:t>
            </w:r>
            <w:r w:rsidRPr="00D860B5">
              <w:rPr>
                <w:rFonts w:eastAsia="DFKai-SB"/>
                <w:sz w:val="22"/>
                <w:szCs w:val="22"/>
              </w:rPr>
              <w:t>, Kao Chris and Shih YY*</w:t>
            </w:r>
            <w:r w:rsidRPr="00D860B5">
              <w:rPr>
                <w:rFonts w:eastAsia="DFKai-SB"/>
                <w:kern w:val="0"/>
                <w:sz w:val="22"/>
                <w:szCs w:val="22"/>
              </w:rPr>
              <w:t>,</w:t>
            </w:r>
            <w:r w:rsidRPr="00D860B5">
              <w:rPr>
                <w:rFonts w:eastAsia="DFKai-SB"/>
                <w:sz w:val="22"/>
                <w:szCs w:val="22"/>
              </w:rPr>
              <w:t xml:space="preserve"> </w:t>
            </w:r>
            <w:r w:rsidRPr="00D860B5">
              <w:rPr>
                <w:rFonts w:eastAsia="DFKai-SB"/>
                <w:bCs/>
                <w:kern w:val="0"/>
                <w:sz w:val="22"/>
                <w:szCs w:val="22"/>
              </w:rPr>
              <w:t>Apr. 20-26 (2013)</w:t>
            </w:r>
            <w:r w:rsidRPr="00D860B5">
              <w:rPr>
                <w:rFonts w:eastAsia="DFKai-SB"/>
                <w:sz w:val="22"/>
                <w:szCs w:val="22"/>
              </w:rPr>
              <w:t xml:space="preserve"> A modified photothrombotic stroke model using implantable optic fiber: in-bore stroke induction for probing peri-infarct spreading depolarization</w:t>
            </w:r>
            <w:r w:rsidR="000B00C4" w:rsidRPr="00D860B5">
              <w:rPr>
                <w:rFonts w:eastAsia="DFKai-SB"/>
                <w:sz w:val="22"/>
                <w:szCs w:val="22"/>
              </w:rPr>
              <w:t>.</w:t>
            </w:r>
            <w:r w:rsidRPr="00D860B5">
              <w:rPr>
                <w:rFonts w:eastAsia="DFKai-SB"/>
                <w:sz w:val="22"/>
                <w:szCs w:val="22"/>
              </w:rPr>
              <w:t xml:space="preserve"> </w:t>
            </w:r>
            <w:r w:rsidRPr="00D860B5">
              <w:rPr>
                <w:rFonts w:eastAsia="DFKai-SB"/>
                <w:kern w:val="0"/>
                <w:sz w:val="22"/>
                <w:szCs w:val="22"/>
              </w:rPr>
              <w:t>21</w:t>
            </w:r>
            <w:r w:rsidRPr="00D860B5">
              <w:rPr>
                <w:rFonts w:eastAsia="DFKai-SB"/>
                <w:kern w:val="0"/>
                <w:sz w:val="22"/>
                <w:szCs w:val="22"/>
                <w:vertAlign w:val="superscript"/>
              </w:rPr>
              <w:t>th</w:t>
            </w:r>
            <w:r w:rsidRPr="00D860B5">
              <w:rPr>
                <w:rFonts w:eastAsia="DFKai-SB"/>
                <w:kern w:val="0"/>
                <w:sz w:val="22"/>
                <w:szCs w:val="22"/>
              </w:rPr>
              <w:t xml:space="preserve"> International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 xml:space="preserve">, </w:t>
            </w:r>
            <w:r w:rsidRPr="00D860B5">
              <w:rPr>
                <w:sz w:val="22"/>
                <w:szCs w:val="22"/>
              </w:rPr>
              <w:t xml:space="preserve">Utah, </w:t>
            </w:r>
            <w:r w:rsidRPr="00D860B5">
              <w:rPr>
                <w:rFonts w:eastAsiaTheme="minorEastAsia"/>
                <w:kern w:val="0"/>
                <w:sz w:val="22"/>
                <w:szCs w:val="22"/>
              </w:rPr>
              <w:t>USA.</w:t>
            </w:r>
          </w:p>
          <w:p w:rsidR="00727C06" w:rsidRPr="00AE4A6A" w:rsidRDefault="00727C06" w:rsidP="00887C6D">
            <w:pPr>
              <w:pStyle w:val="ac"/>
              <w:numPr>
                <w:ilvl w:val="0"/>
                <w:numId w:val="26"/>
              </w:numPr>
              <w:autoSpaceDE w:val="0"/>
              <w:autoSpaceDN w:val="0"/>
              <w:adjustRightInd w:val="0"/>
              <w:spacing w:afterLines="50"/>
              <w:ind w:leftChars="0" w:left="743" w:hanging="502"/>
              <w:jc w:val="both"/>
              <w:rPr>
                <w:rFonts w:eastAsia="DFKai-SB"/>
                <w:kern w:val="0"/>
                <w:sz w:val="22"/>
                <w:szCs w:val="22"/>
              </w:rPr>
            </w:pPr>
            <w:r w:rsidRPr="00D860B5">
              <w:rPr>
                <w:rFonts w:eastAsia="DFKai-SB"/>
                <w:sz w:val="22"/>
                <w:szCs w:val="22"/>
              </w:rPr>
              <w:t xml:space="preserve">Kao YC, </w:t>
            </w:r>
            <w:r w:rsidRPr="00D860B5">
              <w:rPr>
                <w:rFonts w:eastAsia="DFKai-SB"/>
                <w:b/>
                <w:sz w:val="22"/>
                <w:szCs w:val="22"/>
              </w:rPr>
              <w:t>Lai HY</w:t>
            </w:r>
            <w:r w:rsidRPr="00D860B5">
              <w:rPr>
                <w:rFonts w:eastAsia="DFKai-SB"/>
                <w:sz w:val="22"/>
                <w:szCs w:val="22"/>
              </w:rPr>
              <w:t>, Younce JR and Shih YY*,</w:t>
            </w:r>
            <w:r w:rsidRPr="00D860B5">
              <w:rPr>
                <w:rFonts w:eastAsia="DFKai-SB"/>
                <w:bCs/>
                <w:kern w:val="0"/>
                <w:sz w:val="22"/>
                <w:szCs w:val="22"/>
              </w:rPr>
              <w:t xml:space="preserve"> Apr. 20-26 (2013)</w:t>
            </w:r>
            <w:r w:rsidRPr="00D860B5">
              <w:rPr>
                <w:rFonts w:eastAsia="DFKai-SB"/>
                <w:sz w:val="22"/>
                <w:szCs w:val="22"/>
              </w:rPr>
              <w:t xml:space="preserve"> Deep brain stimulation fMRI in mice</w:t>
            </w:r>
            <w:r w:rsidR="000B00C4" w:rsidRPr="00D860B5">
              <w:rPr>
                <w:rFonts w:eastAsia="DFKai-SB"/>
                <w:sz w:val="22"/>
                <w:szCs w:val="22"/>
              </w:rPr>
              <w:t>.</w:t>
            </w:r>
            <w:r w:rsidRPr="00D860B5">
              <w:rPr>
                <w:rFonts w:eastAsia="DFKai-SB"/>
                <w:sz w:val="22"/>
                <w:szCs w:val="22"/>
              </w:rPr>
              <w:t xml:space="preserve"> </w:t>
            </w:r>
            <w:r w:rsidRPr="00D860B5">
              <w:rPr>
                <w:rFonts w:eastAsia="DFKai-SB"/>
                <w:kern w:val="0"/>
                <w:sz w:val="22"/>
                <w:szCs w:val="22"/>
              </w:rPr>
              <w:t>21</w:t>
            </w:r>
            <w:r w:rsidRPr="00D860B5">
              <w:rPr>
                <w:rFonts w:eastAsia="DFKai-SB"/>
                <w:kern w:val="0"/>
                <w:sz w:val="22"/>
                <w:szCs w:val="22"/>
                <w:vertAlign w:val="superscript"/>
              </w:rPr>
              <w:t>th</w:t>
            </w:r>
            <w:r w:rsidRPr="00D860B5">
              <w:rPr>
                <w:rFonts w:eastAsia="DFKai-SB"/>
                <w:sz w:val="22"/>
                <w:szCs w:val="22"/>
              </w:rPr>
              <w:t xml:space="preserve"> In</w:t>
            </w:r>
            <w:r w:rsidRPr="00D860B5">
              <w:rPr>
                <w:rFonts w:eastAsia="DFKai-SB"/>
                <w:kern w:val="0"/>
                <w:sz w:val="22"/>
                <w:szCs w:val="22"/>
              </w:rPr>
              <w:t xml:space="preserve">ternational Society for Magnetic Resonance in Medicine </w:t>
            </w:r>
            <w:r w:rsidRPr="00D860B5">
              <w:rPr>
                <w:rFonts w:eastAsia="DFKai-SB"/>
                <w:color w:val="0000FF"/>
                <w:kern w:val="0"/>
                <w:sz w:val="22"/>
                <w:szCs w:val="22"/>
                <w:u w:val="single"/>
              </w:rPr>
              <w:t>(</w:t>
            </w:r>
            <w:r w:rsidRPr="00D860B5">
              <w:rPr>
                <w:rFonts w:eastAsia="DFKai-SB"/>
                <w:b/>
                <w:color w:val="0000FF"/>
                <w:kern w:val="0"/>
                <w:sz w:val="22"/>
                <w:szCs w:val="22"/>
                <w:u w:val="single"/>
              </w:rPr>
              <w:t>ISMRM</w:t>
            </w:r>
            <w:r w:rsidRPr="00D860B5">
              <w:rPr>
                <w:rFonts w:eastAsia="DFKai-SB"/>
                <w:color w:val="0000FF"/>
                <w:kern w:val="0"/>
                <w:sz w:val="22"/>
                <w:szCs w:val="22"/>
                <w:u w:val="single"/>
              </w:rPr>
              <w:t>)</w:t>
            </w:r>
            <w:r w:rsidRPr="00D860B5">
              <w:rPr>
                <w:rFonts w:eastAsiaTheme="minorEastAsia"/>
                <w:kern w:val="0"/>
                <w:sz w:val="22"/>
                <w:szCs w:val="22"/>
              </w:rPr>
              <w:t xml:space="preserve">, </w:t>
            </w:r>
            <w:r w:rsidRPr="00D860B5">
              <w:rPr>
                <w:sz w:val="22"/>
                <w:szCs w:val="22"/>
              </w:rPr>
              <w:t xml:space="preserve">Utah, </w:t>
            </w:r>
            <w:r w:rsidRPr="00D860B5">
              <w:rPr>
                <w:rFonts w:eastAsiaTheme="minorEastAsia"/>
                <w:kern w:val="0"/>
                <w:sz w:val="22"/>
                <w:szCs w:val="22"/>
              </w:rPr>
              <w:t>USA.</w:t>
            </w:r>
          </w:p>
        </w:tc>
      </w:tr>
      <w:tr w:rsidR="00B34C73" w:rsidRPr="00D645E8" w:rsidTr="00BA7519">
        <w:tc>
          <w:tcPr>
            <w:tcW w:w="9746" w:type="dxa"/>
            <w:gridSpan w:val="8"/>
            <w:tcBorders>
              <w:top w:val="single" w:sz="8" w:space="0" w:color="auto"/>
              <w:bottom w:val="single" w:sz="4" w:space="0" w:color="FFFFFF" w:themeColor="background1"/>
            </w:tcBorders>
            <w:shd w:val="clear" w:color="auto" w:fill="auto"/>
          </w:tcPr>
          <w:p w:rsidR="00B34C73" w:rsidRPr="006756DE" w:rsidRDefault="00B34C73" w:rsidP="00887C6D">
            <w:pPr>
              <w:tabs>
                <w:tab w:val="left" w:pos="7820"/>
              </w:tabs>
              <w:spacing w:beforeLines="50" w:afterLines="50"/>
              <w:rPr>
                <w:b/>
                <w:sz w:val="28"/>
                <w:szCs w:val="28"/>
              </w:rPr>
            </w:pPr>
            <w:r w:rsidRPr="006756DE">
              <w:rPr>
                <w:b/>
                <w:sz w:val="28"/>
                <w:szCs w:val="28"/>
              </w:rPr>
              <w:lastRenderedPageBreak/>
              <w:t>FUNDING</w:t>
            </w:r>
          </w:p>
        </w:tc>
      </w:tr>
      <w:tr w:rsidR="00D50491" w:rsidRPr="00D645E8" w:rsidTr="00BA7519">
        <w:tc>
          <w:tcPr>
            <w:tcW w:w="9746" w:type="dxa"/>
            <w:gridSpan w:val="8"/>
            <w:tcBorders>
              <w:top w:val="single" w:sz="4" w:space="0" w:color="FFFFFF" w:themeColor="background1"/>
            </w:tcBorders>
            <w:shd w:val="clear" w:color="auto" w:fill="auto"/>
          </w:tcPr>
          <w:p w:rsidR="00D50491" w:rsidRPr="006756DE" w:rsidRDefault="00D50491" w:rsidP="00644673">
            <w:pPr>
              <w:tabs>
                <w:tab w:val="left" w:pos="7820"/>
              </w:tabs>
              <w:jc w:val="both"/>
              <w:rPr>
                <w:b/>
                <w:sz w:val="28"/>
                <w:szCs w:val="28"/>
              </w:rPr>
            </w:pPr>
            <w:r w:rsidRPr="006756DE">
              <w:rPr>
                <w:b/>
                <w:bCs/>
                <w:iCs/>
                <w:szCs w:val="23"/>
                <w:u w:val="single"/>
              </w:rPr>
              <w:t>Ongoing Research Support</w:t>
            </w:r>
          </w:p>
        </w:tc>
      </w:tr>
      <w:tr w:rsidR="00D50491" w:rsidRPr="00263B7C" w:rsidTr="00B47424">
        <w:trPr>
          <w:trHeight w:val="312"/>
        </w:trPr>
        <w:tc>
          <w:tcPr>
            <w:tcW w:w="4962" w:type="dxa"/>
            <w:gridSpan w:val="6"/>
            <w:tcBorders>
              <w:bottom w:val="single" w:sz="4" w:space="0" w:color="FFFFFF" w:themeColor="background1"/>
            </w:tcBorders>
            <w:shd w:val="clear" w:color="auto" w:fill="auto"/>
          </w:tcPr>
          <w:p w:rsidR="00D50491" w:rsidRPr="00263B7C" w:rsidRDefault="00D50491" w:rsidP="00D50491">
            <w:pPr>
              <w:rPr>
                <w:b/>
                <w:sz w:val="22"/>
              </w:rPr>
            </w:pPr>
            <w:r w:rsidRPr="00263B7C">
              <w:rPr>
                <w:rFonts w:eastAsia="DFKai-SB"/>
                <w:b/>
                <w:sz w:val="22"/>
              </w:rPr>
              <w:t>Chin</w:t>
            </w:r>
            <w:r w:rsidRPr="00263B7C">
              <w:rPr>
                <w:rFonts w:eastAsia="DFKai-SB" w:hint="eastAsia"/>
                <w:b/>
                <w:sz w:val="22"/>
              </w:rPr>
              <w:t>ese</w:t>
            </w:r>
            <w:r w:rsidR="00572A31">
              <w:rPr>
                <w:rFonts w:eastAsia="DFKai-SB"/>
                <w:b/>
                <w:sz w:val="22"/>
              </w:rPr>
              <w:t xml:space="preserve"> NSF</w:t>
            </w:r>
            <w:r w:rsidR="00572A31">
              <w:rPr>
                <w:rFonts w:eastAsia="DFKai-SB" w:hint="eastAsia"/>
                <w:b/>
                <w:sz w:val="22"/>
              </w:rPr>
              <w:t xml:space="preserve"> </w:t>
            </w:r>
            <w:r w:rsidR="00E13D3A" w:rsidRPr="00E13D3A">
              <w:rPr>
                <w:rFonts w:eastAsia="DFKai-SB"/>
                <w:b/>
                <w:sz w:val="22"/>
              </w:rPr>
              <w:t>61673346</w:t>
            </w:r>
            <w:r w:rsidR="00572A31" w:rsidRPr="00263B7C">
              <w:rPr>
                <w:rFonts w:eastAsia="DFKai-SB"/>
                <w:b/>
                <w:sz w:val="22"/>
              </w:rPr>
              <w:t xml:space="preserve"> </w:t>
            </w:r>
            <w:r w:rsidRPr="00263B7C">
              <w:rPr>
                <w:rFonts w:eastAsia="DFKai-SB"/>
                <w:b/>
                <w:sz w:val="22"/>
              </w:rPr>
              <w:t>(Lai</w:t>
            </w:r>
            <w:r w:rsidRPr="00263B7C">
              <w:rPr>
                <w:rFonts w:eastAsia="DFKai-SB" w:hint="eastAsia"/>
                <w:b/>
                <w:sz w:val="22"/>
              </w:rPr>
              <w:t>,</w:t>
            </w:r>
            <w:r w:rsidRPr="00263B7C">
              <w:rPr>
                <w:rFonts w:eastAsia="DFKai-SB"/>
                <w:b/>
                <w:sz w:val="22"/>
              </w:rPr>
              <w:t xml:space="preserve"> PI)</w:t>
            </w:r>
          </w:p>
        </w:tc>
        <w:tc>
          <w:tcPr>
            <w:tcW w:w="1701" w:type="dxa"/>
            <w:tcBorders>
              <w:bottom w:val="single" w:sz="4" w:space="0" w:color="FFFFFF" w:themeColor="background1"/>
              <w:right w:val="single" w:sz="4" w:space="0" w:color="FFFFFF" w:themeColor="background1"/>
            </w:tcBorders>
            <w:shd w:val="clear" w:color="auto" w:fill="auto"/>
          </w:tcPr>
          <w:p w:rsidR="00D50491" w:rsidRPr="00263B7C" w:rsidRDefault="00BA7519" w:rsidP="009135E2">
            <w:pPr>
              <w:autoSpaceDE w:val="0"/>
              <w:autoSpaceDN w:val="0"/>
              <w:adjustRightInd w:val="0"/>
              <w:jc w:val="both"/>
              <w:rPr>
                <w:rFonts w:eastAsiaTheme="minorEastAsia"/>
                <w:sz w:val="22"/>
              </w:rPr>
            </w:pPr>
            <w:r w:rsidRPr="00263B7C">
              <w:rPr>
                <w:rFonts w:eastAsia="DFKai-SB" w:hint="eastAsia"/>
                <w:sz w:val="22"/>
              </w:rPr>
              <w:t>0</w:t>
            </w:r>
            <w:r w:rsidRPr="00263B7C">
              <w:rPr>
                <w:rFonts w:eastAsia="DFKai-SB"/>
                <w:sz w:val="22"/>
              </w:rPr>
              <w:t>1/</w:t>
            </w:r>
            <w:r w:rsidR="00D50491" w:rsidRPr="00263B7C">
              <w:rPr>
                <w:rFonts w:eastAsia="DFKai-SB"/>
                <w:sz w:val="22"/>
              </w:rPr>
              <w:t>17</w:t>
            </w:r>
            <w:r w:rsidR="009135E2" w:rsidRPr="00263B7C">
              <w:rPr>
                <w:rFonts w:hint="eastAsia"/>
                <w:sz w:val="22"/>
              </w:rPr>
              <w:t xml:space="preserve"> </w:t>
            </w:r>
            <w:r w:rsidR="009135E2" w:rsidRPr="00263B7C">
              <w:rPr>
                <w:kern w:val="0"/>
                <w:sz w:val="22"/>
              </w:rPr>
              <w:t>–</w:t>
            </w:r>
            <w:r w:rsidR="009135E2" w:rsidRPr="00263B7C">
              <w:rPr>
                <w:rFonts w:hint="eastAsia"/>
                <w:kern w:val="0"/>
                <w:sz w:val="22"/>
              </w:rPr>
              <w:t xml:space="preserve"> </w:t>
            </w:r>
            <w:r w:rsidRPr="00263B7C">
              <w:rPr>
                <w:rFonts w:eastAsia="DFKai-SB"/>
                <w:sz w:val="22"/>
              </w:rPr>
              <w:t>12/</w:t>
            </w:r>
            <w:r w:rsidR="009135E2" w:rsidRPr="00263B7C">
              <w:rPr>
                <w:rFonts w:eastAsia="DFKai-SB" w:hint="eastAsia"/>
                <w:sz w:val="22"/>
              </w:rPr>
              <w:t>20</w:t>
            </w:r>
          </w:p>
        </w:tc>
        <w:tc>
          <w:tcPr>
            <w:tcW w:w="3083" w:type="dxa"/>
            <w:tcBorders>
              <w:left w:val="single" w:sz="4" w:space="0" w:color="FFFFFF" w:themeColor="background1"/>
              <w:bottom w:val="single" w:sz="4" w:space="0" w:color="FFFFFF" w:themeColor="background1"/>
            </w:tcBorders>
            <w:shd w:val="clear" w:color="auto" w:fill="auto"/>
          </w:tcPr>
          <w:p w:rsidR="00D50491" w:rsidRPr="00263B7C" w:rsidRDefault="00D50491" w:rsidP="009135E2">
            <w:pPr>
              <w:autoSpaceDE w:val="0"/>
              <w:autoSpaceDN w:val="0"/>
              <w:adjustRightInd w:val="0"/>
              <w:jc w:val="both"/>
              <w:rPr>
                <w:rFonts w:eastAsiaTheme="minorEastAsia"/>
                <w:sz w:val="22"/>
              </w:rPr>
            </w:pPr>
            <w:r w:rsidRPr="00263B7C">
              <w:rPr>
                <w:rFonts w:eastAsiaTheme="minorEastAsia" w:hint="eastAsia"/>
                <w:sz w:val="22"/>
              </w:rPr>
              <w:t xml:space="preserve">RMB </w:t>
            </w:r>
            <w:r w:rsidR="009135E2" w:rsidRPr="00263B7C">
              <w:rPr>
                <w:rFonts w:eastAsiaTheme="minorEastAsia" w:hint="eastAsia"/>
                <w:sz w:val="22"/>
              </w:rPr>
              <w:t>61</w:t>
            </w:r>
            <w:r w:rsidRPr="00263B7C">
              <w:rPr>
                <w:rFonts w:eastAsiaTheme="minorEastAsia" w:hint="eastAsia"/>
                <w:sz w:val="22"/>
              </w:rPr>
              <w:t xml:space="preserve">0,000 ($ </w:t>
            </w:r>
            <w:r w:rsidR="009135E2" w:rsidRPr="00263B7C">
              <w:rPr>
                <w:rFonts w:eastAsiaTheme="minorEastAsia" w:hint="eastAsia"/>
                <w:sz w:val="22"/>
              </w:rPr>
              <w:t>89</w:t>
            </w:r>
            <w:r w:rsidRPr="00263B7C">
              <w:rPr>
                <w:rFonts w:eastAsiaTheme="minorEastAsia" w:hint="eastAsia"/>
                <w:sz w:val="22"/>
              </w:rPr>
              <w:t>,000)</w:t>
            </w:r>
          </w:p>
        </w:tc>
      </w:tr>
      <w:tr w:rsidR="00D50491" w:rsidRPr="00263B7C" w:rsidTr="00644673">
        <w:tc>
          <w:tcPr>
            <w:tcW w:w="9746" w:type="dxa"/>
            <w:gridSpan w:val="8"/>
            <w:tcBorders>
              <w:top w:val="single" w:sz="4" w:space="0" w:color="FFFFFF" w:themeColor="background1"/>
            </w:tcBorders>
            <w:shd w:val="clear" w:color="auto" w:fill="auto"/>
          </w:tcPr>
          <w:p w:rsidR="00D50491" w:rsidRPr="00263B7C" w:rsidRDefault="009135E2" w:rsidP="00D50491">
            <w:pPr>
              <w:tabs>
                <w:tab w:val="left" w:pos="7820"/>
              </w:tabs>
              <w:rPr>
                <w:rFonts w:eastAsia="DFKai-SB"/>
                <w:sz w:val="22"/>
                <w:szCs w:val="22"/>
              </w:rPr>
            </w:pPr>
            <w:r w:rsidRPr="00263B7C">
              <w:rPr>
                <w:rFonts w:eastAsia="DFKai-SB"/>
                <w:i/>
                <w:sz w:val="22"/>
                <w:szCs w:val="22"/>
              </w:rPr>
              <w:t>Neural coding and Information integration for speed of tactile motion</w:t>
            </w:r>
          </w:p>
          <w:p w:rsidR="00D50491" w:rsidRPr="00263B7C" w:rsidRDefault="009135E2" w:rsidP="00887C6D">
            <w:pPr>
              <w:spacing w:afterLines="50"/>
              <w:rPr>
                <w:rFonts w:eastAsia="DFKai-SB"/>
                <w:sz w:val="22"/>
                <w:szCs w:val="22"/>
              </w:rPr>
            </w:pPr>
            <w:r w:rsidRPr="00263B7C">
              <w:rPr>
                <w:rFonts w:eastAsia="DFKai-SB"/>
                <w:sz w:val="22"/>
                <w:szCs w:val="22"/>
              </w:rPr>
              <w:t xml:space="preserve">The goal of this </w:t>
            </w:r>
            <w:r w:rsidR="00887C6D">
              <w:rPr>
                <w:rFonts w:eastAsia="DFKai-SB"/>
                <w:sz w:val="22"/>
                <w:szCs w:val="22"/>
              </w:rPr>
              <w:t>project is to characterize th</w:t>
            </w:r>
            <w:r w:rsidR="00887C6D">
              <w:rPr>
                <w:rFonts w:ascii="宋体" w:eastAsia="宋体" w:hAnsi="宋体" w:hint="eastAsia"/>
                <w:sz w:val="22"/>
                <w:szCs w:val="22"/>
                <w:lang w:eastAsia="zh-CN"/>
              </w:rPr>
              <w:t>e t</w:t>
            </w:r>
            <w:r w:rsidRPr="00263B7C">
              <w:rPr>
                <w:rFonts w:eastAsia="DFKai-SB"/>
                <w:sz w:val="22"/>
                <w:szCs w:val="22"/>
              </w:rPr>
              <w:t>actile motion perception and set the neural coding modeling that will further the development of BMI and virtual reality.</w:t>
            </w:r>
          </w:p>
        </w:tc>
      </w:tr>
      <w:tr w:rsidR="009135E2" w:rsidRPr="00263B7C" w:rsidTr="00B47424">
        <w:tc>
          <w:tcPr>
            <w:tcW w:w="4962" w:type="dxa"/>
            <w:gridSpan w:val="6"/>
            <w:tcBorders>
              <w:bottom w:val="single" w:sz="4" w:space="0" w:color="FFFFFF" w:themeColor="background1"/>
              <w:right w:val="single" w:sz="4" w:space="0" w:color="FFFFFF"/>
            </w:tcBorders>
            <w:shd w:val="clear" w:color="auto" w:fill="auto"/>
          </w:tcPr>
          <w:p w:rsidR="009135E2" w:rsidRPr="00263B7C" w:rsidRDefault="009135E2" w:rsidP="00E13D3A">
            <w:pPr>
              <w:rPr>
                <w:b/>
                <w:sz w:val="22"/>
              </w:rPr>
            </w:pPr>
            <w:r w:rsidRPr="00263B7C">
              <w:rPr>
                <w:rFonts w:eastAsia="DFKai-SB"/>
                <w:b/>
                <w:sz w:val="22"/>
              </w:rPr>
              <w:t>Chin</w:t>
            </w:r>
            <w:r w:rsidRPr="00263B7C">
              <w:rPr>
                <w:rFonts w:eastAsia="DFKai-SB" w:hint="eastAsia"/>
                <w:b/>
                <w:sz w:val="22"/>
              </w:rPr>
              <w:t>ese</w:t>
            </w:r>
            <w:r w:rsidRPr="00263B7C">
              <w:rPr>
                <w:rFonts w:eastAsia="DFKai-SB"/>
                <w:b/>
                <w:sz w:val="22"/>
              </w:rPr>
              <w:t xml:space="preserve"> NSF </w:t>
            </w:r>
            <w:r w:rsidR="00E13D3A" w:rsidRPr="00E13D3A">
              <w:rPr>
                <w:rFonts w:eastAsia="DFKai-SB"/>
                <w:b/>
                <w:sz w:val="22"/>
              </w:rPr>
              <w:t>81600982</w:t>
            </w:r>
            <w:r w:rsidR="00572A31" w:rsidRPr="00572A31">
              <w:rPr>
                <w:rFonts w:eastAsia="DFKai-SB"/>
                <w:b/>
                <w:sz w:val="22"/>
              </w:rPr>
              <w:t xml:space="preserve"> </w:t>
            </w:r>
            <w:r w:rsidRPr="00263B7C">
              <w:rPr>
                <w:rFonts w:eastAsia="DFKai-SB"/>
                <w:b/>
                <w:sz w:val="22"/>
              </w:rPr>
              <w:t>(Lai</w:t>
            </w:r>
            <w:r w:rsidRPr="00263B7C">
              <w:rPr>
                <w:rFonts w:eastAsia="DFKai-SB" w:hint="eastAsia"/>
                <w:b/>
                <w:sz w:val="22"/>
              </w:rPr>
              <w:t>,</w:t>
            </w:r>
            <w:r w:rsidRPr="00263B7C">
              <w:rPr>
                <w:rFonts w:eastAsia="DFKai-SB"/>
                <w:b/>
                <w:sz w:val="22"/>
              </w:rPr>
              <w:t xml:space="preserve"> PI)</w:t>
            </w:r>
          </w:p>
        </w:tc>
        <w:tc>
          <w:tcPr>
            <w:tcW w:w="1701"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9135E2" w:rsidRPr="00263B7C" w:rsidRDefault="00BA7519" w:rsidP="009135E2">
            <w:pPr>
              <w:autoSpaceDE w:val="0"/>
              <w:autoSpaceDN w:val="0"/>
              <w:adjustRightInd w:val="0"/>
              <w:jc w:val="both"/>
              <w:rPr>
                <w:rFonts w:eastAsiaTheme="minorEastAsia"/>
                <w:sz w:val="22"/>
              </w:rPr>
            </w:pPr>
            <w:r w:rsidRPr="00263B7C">
              <w:rPr>
                <w:rFonts w:eastAsia="DFKai-SB" w:hint="eastAsia"/>
                <w:sz w:val="22"/>
              </w:rPr>
              <w:t>0</w:t>
            </w:r>
            <w:r w:rsidRPr="00263B7C">
              <w:rPr>
                <w:rFonts w:eastAsia="DFKai-SB"/>
                <w:sz w:val="22"/>
              </w:rPr>
              <w:t>1/</w:t>
            </w:r>
            <w:r w:rsidR="009135E2" w:rsidRPr="00263B7C">
              <w:rPr>
                <w:rFonts w:eastAsia="DFKai-SB"/>
                <w:sz w:val="22"/>
              </w:rPr>
              <w:t>17</w:t>
            </w:r>
            <w:r w:rsidR="009135E2" w:rsidRPr="00263B7C">
              <w:rPr>
                <w:rFonts w:hint="eastAsia"/>
                <w:sz w:val="22"/>
              </w:rPr>
              <w:t xml:space="preserve"> </w:t>
            </w:r>
            <w:r w:rsidR="009135E2" w:rsidRPr="00263B7C">
              <w:rPr>
                <w:kern w:val="0"/>
                <w:sz w:val="22"/>
              </w:rPr>
              <w:t>–</w:t>
            </w:r>
            <w:r w:rsidR="009135E2" w:rsidRPr="00263B7C">
              <w:rPr>
                <w:rFonts w:hint="eastAsia"/>
                <w:kern w:val="0"/>
                <w:sz w:val="22"/>
              </w:rPr>
              <w:t xml:space="preserve"> </w:t>
            </w:r>
            <w:r w:rsidRPr="00263B7C">
              <w:rPr>
                <w:rFonts w:eastAsia="DFKai-SB"/>
                <w:sz w:val="22"/>
              </w:rPr>
              <w:t>12/</w:t>
            </w:r>
            <w:r w:rsidR="009135E2" w:rsidRPr="00263B7C">
              <w:rPr>
                <w:rFonts w:eastAsia="DFKai-SB" w:hint="eastAsia"/>
                <w:sz w:val="22"/>
              </w:rPr>
              <w:t>19</w:t>
            </w:r>
          </w:p>
        </w:tc>
        <w:tc>
          <w:tcPr>
            <w:tcW w:w="3083" w:type="dxa"/>
            <w:tcBorders>
              <w:left w:val="single" w:sz="4" w:space="0" w:color="FFFFFF"/>
              <w:bottom w:val="single" w:sz="4" w:space="0" w:color="FFFFFF" w:themeColor="background1"/>
            </w:tcBorders>
            <w:shd w:val="clear" w:color="auto" w:fill="auto"/>
          </w:tcPr>
          <w:p w:rsidR="009135E2" w:rsidRPr="00263B7C" w:rsidRDefault="009135E2" w:rsidP="009135E2">
            <w:pPr>
              <w:autoSpaceDE w:val="0"/>
              <w:autoSpaceDN w:val="0"/>
              <w:adjustRightInd w:val="0"/>
              <w:jc w:val="both"/>
              <w:rPr>
                <w:rFonts w:eastAsiaTheme="minorEastAsia"/>
                <w:sz w:val="22"/>
              </w:rPr>
            </w:pPr>
            <w:r w:rsidRPr="00263B7C">
              <w:rPr>
                <w:rFonts w:eastAsiaTheme="minorEastAsia" w:hint="eastAsia"/>
                <w:sz w:val="22"/>
              </w:rPr>
              <w:t>RMB 180,000 ($ 26,000)</w:t>
            </w:r>
          </w:p>
        </w:tc>
      </w:tr>
      <w:tr w:rsidR="009135E2" w:rsidRPr="00263B7C" w:rsidTr="00644673">
        <w:tc>
          <w:tcPr>
            <w:tcW w:w="9746" w:type="dxa"/>
            <w:gridSpan w:val="8"/>
            <w:tcBorders>
              <w:top w:val="single" w:sz="4" w:space="0" w:color="FFFFFF" w:themeColor="background1"/>
            </w:tcBorders>
            <w:shd w:val="clear" w:color="auto" w:fill="auto"/>
          </w:tcPr>
          <w:p w:rsidR="009135E2" w:rsidRPr="00263B7C" w:rsidRDefault="009135E2" w:rsidP="00264157">
            <w:pPr>
              <w:tabs>
                <w:tab w:val="left" w:pos="7820"/>
              </w:tabs>
              <w:rPr>
                <w:rFonts w:eastAsia="DFKai-SB"/>
                <w:sz w:val="22"/>
                <w:szCs w:val="22"/>
              </w:rPr>
            </w:pPr>
            <w:r w:rsidRPr="00263B7C">
              <w:rPr>
                <w:rFonts w:eastAsia="DFKai-SB"/>
                <w:i/>
                <w:sz w:val="22"/>
                <w:szCs w:val="22"/>
              </w:rPr>
              <w:t>Deficits of proprioception and tactile motion perception in Parkinson's disease</w:t>
            </w:r>
            <w:r w:rsidRPr="00263B7C">
              <w:rPr>
                <w:rFonts w:eastAsia="DFKai-SB"/>
                <w:sz w:val="22"/>
                <w:szCs w:val="22"/>
              </w:rPr>
              <w:t xml:space="preserve"> </w:t>
            </w:r>
          </w:p>
          <w:p w:rsidR="009135E2" w:rsidRPr="00263B7C" w:rsidRDefault="009135E2" w:rsidP="00887C6D">
            <w:pPr>
              <w:tabs>
                <w:tab w:val="left" w:pos="7820"/>
              </w:tabs>
              <w:spacing w:afterLines="50"/>
              <w:rPr>
                <w:b/>
                <w:sz w:val="22"/>
                <w:szCs w:val="28"/>
                <w:highlight w:val="yellow"/>
              </w:rPr>
            </w:pPr>
            <w:r w:rsidRPr="00263B7C">
              <w:rPr>
                <w:rFonts w:eastAsia="DFKai-SB"/>
                <w:sz w:val="22"/>
                <w:szCs w:val="22"/>
              </w:rPr>
              <w:t>This goal of this project is to characterize the functional connectivity of the primary somatosensory cortex and related brain areas for PD. This project will demonstrate a connection between the somatosensory functional deficits and motor symptoms in physiology of PD.</w:t>
            </w:r>
          </w:p>
        </w:tc>
      </w:tr>
      <w:tr w:rsidR="009135E2" w:rsidRPr="006756DE" w:rsidTr="00B47424">
        <w:tc>
          <w:tcPr>
            <w:tcW w:w="4962" w:type="dxa"/>
            <w:gridSpan w:val="6"/>
            <w:tcBorders>
              <w:bottom w:val="single" w:sz="4" w:space="0" w:color="FFFFFF" w:themeColor="background1"/>
              <w:right w:val="single" w:sz="4" w:space="0" w:color="FFFFFF"/>
            </w:tcBorders>
            <w:shd w:val="clear" w:color="auto" w:fill="auto"/>
          </w:tcPr>
          <w:p w:rsidR="009135E2" w:rsidRPr="006756DE" w:rsidRDefault="009135E2" w:rsidP="006756DE">
            <w:pPr>
              <w:pStyle w:val="Default"/>
              <w:rPr>
                <w:rFonts w:ascii="Times New Roman" w:cs="Times New Roman"/>
                <w:b/>
                <w:sz w:val="22"/>
                <w:szCs w:val="22"/>
                <w:lang w:eastAsia="zh-CN"/>
              </w:rPr>
            </w:pPr>
            <w:r w:rsidRPr="006756DE">
              <w:rPr>
                <w:rFonts w:ascii="Times New Roman" w:cs="Times New Roman"/>
                <w:b/>
                <w:sz w:val="22"/>
                <w:szCs w:val="22"/>
              </w:rPr>
              <w:t>Chinese</w:t>
            </w:r>
            <w:r w:rsidR="006756DE" w:rsidRPr="006756DE">
              <w:rPr>
                <w:rFonts w:ascii="Times New Roman" w:cs="Times New Roman" w:hint="eastAsia"/>
                <w:b/>
                <w:sz w:val="22"/>
                <w:szCs w:val="22"/>
              </w:rPr>
              <w:t xml:space="preserve"> </w:t>
            </w:r>
            <w:r w:rsidR="006756DE" w:rsidRPr="006756DE">
              <w:rPr>
                <w:rFonts w:ascii="Times New Roman" w:cs="Times New Roman"/>
                <w:b/>
                <w:sz w:val="22"/>
                <w:szCs w:val="22"/>
              </w:rPr>
              <w:t>F</w:t>
            </w:r>
            <w:r w:rsidR="006756DE" w:rsidRPr="006756DE">
              <w:rPr>
                <w:rFonts w:ascii="Times New Roman" w:cs="Times New Roman" w:hint="eastAsia"/>
                <w:b/>
                <w:sz w:val="22"/>
                <w:szCs w:val="22"/>
              </w:rPr>
              <w:t xml:space="preserve">RFCU </w:t>
            </w:r>
            <w:r w:rsidRPr="006756DE">
              <w:rPr>
                <w:rFonts w:ascii="Times New Roman" w:cs="Times New Roman"/>
                <w:b/>
                <w:sz w:val="22"/>
                <w:szCs w:val="22"/>
                <w:lang w:eastAsia="zh-CN"/>
              </w:rPr>
              <w:t>(Lai, PI)</w:t>
            </w:r>
          </w:p>
        </w:tc>
        <w:tc>
          <w:tcPr>
            <w:tcW w:w="1701"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9135E2" w:rsidRPr="006756DE" w:rsidRDefault="00BA7519" w:rsidP="00264157">
            <w:pPr>
              <w:autoSpaceDE w:val="0"/>
              <w:autoSpaceDN w:val="0"/>
              <w:adjustRightInd w:val="0"/>
              <w:jc w:val="both"/>
              <w:rPr>
                <w:rFonts w:eastAsiaTheme="minorEastAsia"/>
                <w:sz w:val="22"/>
              </w:rPr>
            </w:pPr>
            <w:r w:rsidRPr="006756DE">
              <w:rPr>
                <w:rFonts w:eastAsia="DFKai-SB"/>
                <w:sz w:val="22"/>
              </w:rPr>
              <w:t>01/</w:t>
            </w:r>
            <w:r w:rsidR="009135E2" w:rsidRPr="006756DE">
              <w:rPr>
                <w:rFonts w:eastAsia="DFKai-SB"/>
                <w:sz w:val="22"/>
              </w:rPr>
              <w:t>16</w:t>
            </w:r>
            <w:r w:rsidR="009135E2" w:rsidRPr="006756DE">
              <w:rPr>
                <w:sz w:val="22"/>
              </w:rPr>
              <w:t xml:space="preserve"> </w:t>
            </w:r>
            <w:r w:rsidR="009135E2" w:rsidRPr="006756DE">
              <w:rPr>
                <w:kern w:val="0"/>
                <w:sz w:val="22"/>
              </w:rPr>
              <w:t xml:space="preserve">– </w:t>
            </w:r>
            <w:r w:rsidRPr="006756DE">
              <w:rPr>
                <w:rFonts w:eastAsia="DFKai-SB"/>
                <w:sz w:val="22"/>
              </w:rPr>
              <w:t>12/</w:t>
            </w:r>
            <w:r w:rsidR="009135E2" w:rsidRPr="006756DE">
              <w:rPr>
                <w:rFonts w:eastAsia="DFKai-SB"/>
                <w:sz w:val="22"/>
              </w:rPr>
              <w:t>17</w:t>
            </w:r>
          </w:p>
        </w:tc>
        <w:tc>
          <w:tcPr>
            <w:tcW w:w="3083" w:type="dxa"/>
            <w:tcBorders>
              <w:left w:val="single" w:sz="4" w:space="0" w:color="FFFFFF"/>
              <w:bottom w:val="single" w:sz="4" w:space="0" w:color="FFFFFF" w:themeColor="background1"/>
            </w:tcBorders>
            <w:shd w:val="clear" w:color="auto" w:fill="auto"/>
          </w:tcPr>
          <w:p w:rsidR="009135E2" w:rsidRPr="006756DE" w:rsidRDefault="009135E2" w:rsidP="009135E2">
            <w:pPr>
              <w:autoSpaceDE w:val="0"/>
              <w:autoSpaceDN w:val="0"/>
              <w:adjustRightInd w:val="0"/>
              <w:jc w:val="both"/>
              <w:rPr>
                <w:rFonts w:eastAsiaTheme="minorEastAsia"/>
                <w:sz w:val="22"/>
              </w:rPr>
            </w:pPr>
            <w:r w:rsidRPr="006756DE">
              <w:rPr>
                <w:rFonts w:eastAsiaTheme="minorEastAsia"/>
                <w:sz w:val="22"/>
              </w:rPr>
              <w:t>RMB 160,000 ($ 24,000)</w:t>
            </w:r>
          </w:p>
        </w:tc>
      </w:tr>
      <w:tr w:rsidR="009135E2" w:rsidRPr="006756DE" w:rsidTr="00644673">
        <w:tc>
          <w:tcPr>
            <w:tcW w:w="9746" w:type="dxa"/>
            <w:gridSpan w:val="8"/>
            <w:tcBorders>
              <w:top w:val="single" w:sz="4" w:space="0" w:color="FFFFFF" w:themeColor="background1"/>
            </w:tcBorders>
            <w:shd w:val="clear" w:color="auto" w:fill="auto"/>
          </w:tcPr>
          <w:p w:rsidR="006756DE" w:rsidRPr="006756DE" w:rsidRDefault="006756DE" w:rsidP="006756DE">
            <w:pPr>
              <w:tabs>
                <w:tab w:val="left" w:pos="0"/>
              </w:tabs>
              <w:rPr>
                <w:rFonts w:eastAsia="DFKai-SB"/>
                <w:i/>
                <w:sz w:val="22"/>
                <w:szCs w:val="22"/>
              </w:rPr>
            </w:pPr>
            <w:r w:rsidRPr="006756DE">
              <w:rPr>
                <w:rFonts w:eastAsia="DFKai-SB"/>
                <w:i/>
                <w:sz w:val="22"/>
                <w:szCs w:val="22"/>
              </w:rPr>
              <w:t>Development of a novel non-invasive brain modulation model using focused ultrasound</w:t>
            </w:r>
          </w:p>
          <w:p w:rsidR="009135E2" w:rsidRPr="006756DE" w:rsidRDefault="006756DE" w:rsidP="00887C6D">
            <w:pPr>
              <w:tabs>
                <w:tab w:val="left" w:pos="7820"/>
              </w:tabs>
              <w:spacing w:afterLines="50"/>
              <w:rPr>
                <w:rFonts w:eastAsia="DFKai-SB"/>
                <w:sz w:val="22"/>
                <w:szCs w:val="22"/>
              </w:rPr>
            </w:pPr>
            <w:r w:rsidRPr="006756DE">
              <w:rPr>
                <w:rFonts w:eastAsia="DFKai-SB"/>
                <w:sz w:val="22"/>
                <w:szCs w:val="22"/>
              </w:rPr>
              <w:t>This goal of this project is to</w:t>
            </w:r>
            <w:r w:rsidRPr="006756DE">
              <w:rPr>
                <w:rFonts w:eastAsia="DFKai-SB" w:hint="eastAsia"/>
                <w:sz w:val="22"/>
                <w:szCs w:val="22"/>
              </w:rPr>
              <w:t xml:space="preserve"> </w:t>
            </w:r>
            <w:r w:rsidRPr="006756DE">
              <w:rPr>
                <w:rFonts w:eastAsia="DFKai-SB"/>
                <w:sz w:val="22"/>
                <w:szCs w:val="22"/>
              </w:rPr>
              <w:t>propose a novel non-invasive, reversible and localized brain modulated method which is suitable for a variety of neurophysiological experiments and clinical applications.</w:t>
            </w:r>
          </w:p>
        </w:tc>
      </w:tr>
      <w:tr w:rsidR="00644673" w:rsidRPr="00D645E8" w:rsidTr="00644673">
        <w:tc>
          <w:tcPr>
            <w:tcW w:w="9746" w:type="dxa"/>
            <w:gridSpan w:val="8"/>
            <w:tcBorders>
              <w:top w:val="single" w:sz="4" w:space="0" w:color="FFFFFF" w:themeColor="background1"/>
            </w:tcBorders>
            <w:shd w:val="clear" w:color="auto" w:fill="auto"/>
          </w:tcPr>
          <w:p w:rsidR="00644673" w:rsidRPr="00644673" w:rsidRDefault="00644673" w:rsidP="00644673">
            <w:pPr>
              <w:tabs>
                <w:tab w:val="left" w:pos="4500"/>
              </w:tabs>
              <w:jc w:val="both"/>
              <w:rPr>
                <w:rFonts w:cs="Arial"/>
                <w:b/>
                <w:sz w:val="22"/>
                <w:szCs w:val="22"/>
                <w:highlight w:val="yellow"/>
                <w:u w:val="single"/>
              </w:rPr>
            </w:pPr>
            <w:r w:rsidRPr="00C3585D">
              <w:rPr>
                <w:b/>
                <w:bCs/>
                <w:iCs/>
                <w:szCs w:val="23"/>
                <w:u w:val="single"/>
              </w:rPr>
              <w:t>Completed Research Support</w:t>
            </w:r>
          </w:p>
        </w:tc>
      </w:tr>
      <w:tr w:rsidR="00644673" w:rsidRPr="00263B7C" w:rsidTr="00644673">
        <w:tc>
          <w:tcPr>
            <w:tcW w:w="1560" w:type="dxa"/>
            <w:gridSpan w:val="3"/>
            <w:shd w:val="clear" w:color="auto" w:fill="auto"/>
          </w:tcPr>
          <w:p w:rsidR="00644673" w:rsidRPr="00263B7C" w:rsidRDefault="00644673" w:rsidP="00644673">
            <w:pPr>
              <w:rPr>
                <w:sz w:val="22"/>
              </w:rPr>
            </w:pPr>
            <w:r w:rsidRPr="00263B7C">
              <w:rPr>
                <w:rFonts w:eastAsia="DFKai-SB" w:hint="eastAsia"/>
                <w:sz w:val="22"/>
              </w:rPr>
              <w:t>12</w:t>
            </w:r>
            <w:r w:rsidRPr="00263B7C">
              <w:rPr>
                <w:rFonts w:eastAsia="DFKai-SB"/>
                <w:sz w:val="22"/>
              </w:rPr>
              <w:t>/1</w:t>
            </w:r>
            <w:r w:rsidRPr="00263B7C">
              <w:rPr>
                <w:rFonts w:eastAsia="DFKai-SB" w:hint="eastAsia"/>
                <w:sz w:val="22"/>
              </w:rPr>
              <w:t>2</w:t>
            </w:r>
            <w:r w:rsidRPr="00263B7C">
              <w:rPr>
                <w:rFonts w:eastAsia="DFKai-SB"/>
                <w:sz w:val="22"/>
              </w:rPr>
              <w:t xml:space="preserve"> – </w:t>
            </w:r>
            <w:r w:rsidRPr="00263B7C">
              <w:rPr>
                <w:rFonts w:eastAsia="DFKai-SB" w:hint="eastAsia"/>
                <w:sz w:val="22"/>
              </w:rPr>
              <w:t>07</w:t>
            </w:r>
            <w:r w:rsidRPr="00263B7C">
              <w:rPr>
                <w:rFonts w:eastAsia="DFKai-SB"/>
                <w:sz w:val="22"/>
              </w:rPr>
              <w:t>/1</w:t>
            </w:r>
            <w:r w:rsidRPr="00263B7C">
              <w:rPr>
                <w:rFonts w:eastAsia="DFKai-SB" w:hint="eastAsia"/>
                <w:sz w:val="22"/>
              </w:rPr>
              <w:t>5</w:t>
            </w:r>
          </w:p>
        </w:tc>
        <w:tc>
          <w:tcPr>
            <w:tcW w:w="8186" w:type="dxa"/>
            <w:gridSpan w:val="5"/>
            <w:shd w:val="clear" w:color="auto" w:fill="auto"/>
          </w:tcPr>
          <w:p w:rsidR="00644673" w:rsidRPr="00263B7C" w:rsidRDefault="00644673" w:rsidP="00C3585D">
            <w:pPr>
              <w:autoSpaceDE w:val="0"/>
              <w:autoSpaceDN w:val="0"/>
              <w:adjustRightInd w:val="0"/>
              <w:jc w:val="both"/>
              <w:rPr>
                <w:rFonts w:eastAsiaTheme="minorEastAsia"/>
                <w:sz w:val="22"/>
              </w:rPr>
            </w:pPr>
            <w:r w:rsidRPr="00263B7C">
              <w:rPr>
                <w:rFonts w:eastAsia="DFKai-SB" w:hint="eastAsia"/>
                <w:b/>
                <w:sz w:val="22"/>
              </w:rPr>
              <w:t>Taiwan MOST</w:t>
            </w:r>
            <w:r w:rsidRPr="00263B7C">
              <w:rPr>
                <w:rFonts w:eastAsia="DFKai-SB"/>
                <w:b/>
                <w:sz w:val="22"/>
              </w:rPr>
              <w:t>-10</w:t>
            </w:r>
            <w:r w:rsidRPr="00263B7C">
              <w:rPr>
                <w:rFonts w:eastAsia="DFKai-SB" w:hint="eastAsia"/>
                <w:b/>
                <w:sz w:val="22"/>
              </w:rPr>
              <w:t>3</w:t>
            </w:r>
            <w:r w:rsidRPr="00263B7C">
              <w:rPr>
                <w:rFonts w:eastAsia="DFKai-SB"/>
                <w:b/>
                <w:sz w:val="22"/>
              </w:rPr>
              <w:t>-</w:t>
            </w:r>
            <w:r w:rsidRPr="00263B7C">
              <w:rPr>
                <w:rFonts w:eastAsia="DFKai-SB" w:hint="eastAsia"/>
                <w:b/>
                <w:sz w:val="22"/>
              </w:rPr>
              <w:t xml:space="preserve">2811-B-182-016 </w:t>
            </w:r>
            <w:r w:rsidRPr="00263B7C">
              <w:rPr>
                <w:rFonts w:eastAsia="DFKai-SB"/>
                <w:b/>
                <w:sz w:val="22"/>
              </w:rPr>
              <w:t>(</w:t>
            </w:r>
            <w:r w:rsidRPr="00263B7C">
              <w:rPr>
                <w:rFonts w:eastAsia="DFKai-SB" w:hint="eastAsia"/>
                <w:b/>
                <w:sz w:val="22"/>
              </w:rPr>
              <w:t>Lai, PI</w:t>
            </w:r>
            <w:r w:rsidRPr="00263B7C">
              <w:rPr>
                <w:rFonts w:eastAsia="DFKai-SB"/>
                <w:b/>
                <w:sz w:val="22"/>
              </w:rPr>
              <w:t>)</w:t>
            </w:r>
            <w:r w:rsidRPr="00263B7C">
              <w:rPr>
                <w:rFonts w:eastAsia="DFKai-SB" w:hint="eastAsia"/>
                <w:b/>
                <w:sz w:val="22"/>
              </w:rPr>
              <w:t xml:space="preserve"> </w:t>
            </w:r>
            <w:r w:rsidRPr="00263B7C">
              <w:rPr>
                <w:rFonts w:eastAsia="DFKai-SB"/>
                <w:i/>
                <w:sz w:val="22"/>
                <w:szCs w:val="22"/>
              </w:rPr>
              <w:t>Development of the brain modulation model using focused ultrasound: a novel non-invasive brain lesion research</w:t>
            </w:r>
          </w:p>
        </w:tc>
      </w:tr>
      <w:tr w:rsidR="00644673" w:rsidRPr="00263B7C" w:rsidTr="00C3585D">
        <w:trPr>
          <w:trHeight w:val="1054"/>
        </w:trPr>
        <w:tc>
          <w:tcPr>
            <w:tcW w:w="1560" w:type="dxa"/>
            <w:gridSpan w:val="3"/>
            <w:tcBorders>
              <w:bottom w:val="single" w:sz="4" w:space="0" w:color="000000" w:themeColor="text1"/>
            </w:tcBorders>
            <w:shd w:val="clear" w:color="auto" w:fill="auto"/>
          </w:tcPr>
          <w:p w:rsidR="00644673" w:rsidRPr="00263B7C" w:rsidRDefault="00644673" w:rsidP="00264157">
            <w:pPr>
              <w:rPr>
                <w:sz w:val="22"/>
              </w:rPr>
            </w:pPr>
            <w:r w:rsidRPr="00263B7C">
              <w:rPr>
                <w:rFonts w:eastAsia="DFKai-SB" w:hint="eastAsia"/>
                <w:sz w:val="22"/>
              </w:rPr>
              <w:t>02</w:t>
            </w:r>
            <w:r w:rsidRPr="00263B7C">
              <w:rPr>
                <w:rFonts w:eastAsia="DFKai-SB"/>
                <w:sz w:val="22"/>
              </w:rPr>
              <w:t xml:space="preserve">/12 – </w:t>
            </w:r>
            <w:r w:rsidRPr="00263B7C">
              <w:rPr>
                <w:rFonts w:eastAsia="DFKai-SB" w:hint="eastAsia"/>
                <w:sz w:val="22"/>
              </w:rPr>
              <w:t>01</w:t>
            </w:r>
            <w:r w:rsidRPr="00263B7C">
              <w:rPr>
                <w:rFonts w:eastAsia="DFKai-SB"/>
                <w:sz w:val="22"/>
              </w:rPr>
              <w:t>/1</w:t>
            </w:r>
            <w:r w:rsidRPr="00263B7C">
              <w:rPr>
                <w:rFonts w:eastAsia="DFKai-SB" w:hint="eastAsia"/>
                <w:sz w:val="22"/>
              </w:rPr>
              <w:t>3</w:t>
            </w:r>
          </w:p>
        </w:tc>
        <w:tc>
          <w:tcPr>
            <w:tcW w:w="8186" w:type="dxa"/>
            <w:gridSpan w:val="5"/>
            <w:tcBorders>
              <w:bottom w:val="single" w:sz="4" w:space="0" w:color="000000" w:themeColor="text1"/>
            </w:tcBorders>
            <w:shd w:val="clear" w:color="auto" w:fill="auto"/>
          </w:tcPr>
          <w:p w:rsidR="00644673" w:rsidRPr="00263B7C" w:rsidRDefault="00C3585D" w:rsidP="00887C6D">
            <w:pPr>
              <w:autoSpaceDE w:val="0"/>
              <w:autoSpaceDN w:val="0"/>
              <w:adjustRightInd w:val="0"/>
              <w:spacing w:afterLines="50"/>
              <w:jc w:val="both"/>
              <w:rPr>
                <w:rFonts w:eastAsiaTheme="minorEastAsia"/>
                <w:b/>
                <w:sz w:val="22"/>
              </w:rPr>
            </w:pPr>
            <w:r w:rsidRPr="00263B7C">
              <w:rPr>
                <w:rFonts w:eastAsia="DFKai-SB" w:hint="eastAsia"/>
                <w:b/>
                <w:sz w:val="22"/>
              </w:rPr>
              <w:t xml:space="preserve">Taiwan </w:t>
            </w:r>
            <w:r w:rsidRPr="00263B7C">
              <w:rPr>
                <w:rFonts w:eastAsia="DFKai-SB"/>
                <w:b/>
                <w:sz w:val="22"/>
              </w:rPr>
              <w:t>NSC 101-2622-E-010-002-CC2</w:t>
            </w:r>
            <w:r w:rsidRPr="00263B7C">
              <w:rPr>
                <w:rFonts w:eastAsia="DFKai-SB" w:hint="eastAsia"/>
                <w:b/>
                <w:sz w:val="22"/>
              </w:rPr>
              <w:t xml:space="preserve"> </w:t>
            </w:r>
            <w:r w:rsidRPr="00263B7C">
              <w:rPr>
                <w:rFonts w:eastAsia="DFKai-SB"/>
                <w:b/>
                <w:sz w:val="22"/>
              </w:rPr>
              <w:t>(</w:t>
            </w:r>
            <w:r w:rsidRPr="00263B7C">
              <w:rPr>
                <w:rFonts w:eastAsia="DFKai-SB" w:hint="eastAsia"/>
                <w:b/>
                <w:sz w:val="22"/>
              </w:rPr>
              <w:t>Lai, Co-PI</w:t>
            </w:r>
            <w:r w:rsidRPr="00263B7C">
              <w:rPr>
                <w:rFonts w:eastAsia="DFKai-SB"/>
                <w:b/>
                <w:sz w:val="22"/>
              </w:rPr>
              <w:t>)</w:t>
            </w:r>
            <w:r w:rsidRPr="00263B7C">
              <w:rPr>
                <w:rFonts w:eastAsia="DFKai-SB" w:hint="eastAsia"/>
                <w:b/>
                <w:sz w:val="22"/>
              </w:rPr>
              <w:t xml:space="preserve"> </w:t>
            </w:r>
            <w:r w:rsidRPr="00263B7C">
              <w:rPr>
                <w:rFonts w:eastAsia="DFKai-SB"/>
                <w:i/>
                <w:sz w:val="22"/>
                <w:szCs w:val="22"/>
              </w:rPr>
              <w:t>Development of new generation of implantable neural probe chip for electrophysiological recording in awake primates.</w:t>
            </w:r>
          </w:p>
        </w:tc>
      </w:tr>
      <w:tr w:rsidR="00B34C73" w:rsidRPr="00A016AB" w:rsidTr="00644673">
        <w:tc>
          <w:tcPr>
            <w:tcW w:w="9746" w:type="dxa"/>
            <w:gridSpan w:val="8"/>
            <w:tcBorders>
              <w:top w:val="single" w:sz="4" w:space="0" w:color="FFFFFF" w:themeColor="background1"/>
            </w:tcBorders>
            <w:shd w:val="clear" w:color="auto" w:fill="auto"/>
          </w:tcPr>
          <w:p w:rsidR="00B34C73" w:rsidRPr="00A016AB" w:rsidRDefault="00B34C73" w:rsidP="00887C6D">
            <w:pPr>
              <w:tabs>
                <w:tab w:val="left" w:pos="1620"/>
              </w:tabs>
              <w:spacing w:beforeLines="50" w:afterLines="50"/>
              <w:rPr>
                <w:b/>
                <w:sz w:val="28"/>
                <w:szCs w:val="28"/>
              </w:rPr>
            </w:pPr>
            <w:r w:rsidRPr="00A016AB">
              <w:rPr>
                <w:b/>
                <w:sz w:val="28"/>
                <w:szCs w:val="28"/>
              </w:rPr>
              <w:lastRenderedPageBreak/>
              <w:t>INVENTIONS</w:t>
            </w:r>
          </w:p>
        </w:tc>
      </w:tr>
      <w:tr w:rsidR="00B34C73" w:rsidRPr="00263B7C" w:rsidTr="00644673">
        <w:tc>
          <w:tcPr>
            <w:tcW w:w="9746" w:type="dxa"/>
            <w:gridSpan w:val="8"/>
            <w:tcBorders>
              <w:bottom w:val="single" w:sz="8" w:space="0" w:color="auto"/>
            </w:tcBorders>
          </w:tcPr>
          <w:p w:rsidR="00B34C73" w:rsidRPr="00263B7C" w:rsidRDefault="001E3839" w:rsidP="00887C6D">
            <w:pPr>
              <w:pStyle w:val="ac"/>
              <w:numPr>
                <w:ilvl w:val="0"/>
                <w:numId w:val="19"/>
              </w:numPr>
              <w:autoSpaceDE w:val="0"/>
              <w:autoSpaceDN w:val="0"/>
              <w:adjustRightInd w:val="0"/>
              <w:spacing w:afterLines="50"/>
              <w:ind w:leftChars="0" w:left="743" w:hanging="505"/>
              <w:jc w:val="both"/>
              <w:rPr>
                <w:rFonts w:ascii="DFKai-SB" w:eastAsia="DFKai-SB" w:hAnsi="DFKai-SB"/>
                <w:sz w:val="22"/>
              </w:rPr>
            </w:pPr>
            <w:r w:rsidRPr="00263B7C">
              <w:rPr>
                <w:rFonts w:ascii="DFKai-SB" w:eastAsia="DFKai-SB" w:hAnsi="DFKai-SB" w:hint="eastAsia"/>
                <w:color w:val="000000"/>
                <w:kern w:val="0"/>
                <w:sz w:val="22"/>
              </w:rPr>
              <w:t>中華民國</w:t>
            </w:r>
            <w:r w:rsidRPr="00263B7C">
              <w:rPr>
                <w:rFonts w:ascii="DFKai-SB" w:eastAsia="DFKai-SB" w:hAnsi="DFKai-SB"/>
                <w:color w:val="000000"/>
                <w:kern w:val="0"/>
                <w:sz w:val="22"/>
              </w:rPr>
              <w:t>(</w:t>
            </w:r>
            <w:r w:rsidRPr="00263B7C">
              <w:rPr>
                <w:rFonts w:ascii="DFKai-SB" w:eastAsia="DFKai-SB" w:hAnsi="DFKai-SB" w:hint="eastAsia"/>
                <w:color w:val="000000"/>
                <w:kern w:val="0"/>
                <w:sz w:val="22"/>
              </w:rPr>
              <w:t>發明</w:t>
            </w:r>
            <w:r w:rsidRPr="00263B7C">
              <w:rPr>
                <w:rFonts w:ascii="DFKai-SB" w:eastAsia="DFKai-SB" w:hAnsi="DFKai-SB"/>
                <w:color w:val="000000"/>
                <w:kern w:val="0"/>
                <w:sz w:val="22"/>
              </w:rPr>
              <w:t>)</w:t>
            </w:r>
            <w:r w:rsidRPr="00263B7C">
              <w:rPr>
                <w:rFonts w:ascii="DFKai-SB" w:eastAsia="DFKai-SB" w:hAnsi="DFKai-SB" w:hint="eastAsia"/>
                <w:color w:val="000000"/>
                <w:kern w:val="0"/>
                <w:sz w:val="22"/>
              </w:rPr>
              <w:t>專利</w:t>
            </w:r>
            <w:r w:rsidRPr="00263B7C">
              <w:rPr>
                <w:rFonts w:ascii="DFKai-SB" w:eastAsia="DFKai-SB" w:hAnsi="DFKai-SB" w:hint="eastAsia"/>
                <w:sz w:val="22"/>
              </w:rPr>
              <w:t>證</w:t>
            </w:r>
            <w:r w:rsidRPr="00263B7C">
              <w:rPr>
                <w:rFonts w:eastAsia="DFKai-SB" w:hint="eastAsia"/>
                <w:sz w:val="22"/>
              </w:rPr>
              <w:t>書</w:t>
            </w:r>
            <w:r w:rsidRPr="00263B7C">
              <w:rPr>
                <w:rFonts w:eastAsia="DFKai-SB"/>
                <w:sz w:val="22"/>
              </w:rPr>
              <w:t>號</w:t>
            </w:r>
            <w:r w:rsidRPr="00263B7C">
              <w:rPr>
                <w:rFonts w:eastAsia="DFKai-SB"/>
                <w:sz w:val="22"/>
              </w:rPr>
              <w:t>I491421</w:t>
            </w:r>
            <w:r w:rsidRPr="00263B7C">
              <w:rPr>
                <w:rFonts w:eastAsia="DFKai-SB" w:hint="eastAsia"/>
                <w:sz w:val="22"/>
              </w:rPr>
              <w:t xml:space="preserve">, </w:t>
            </w:r>
            <w:r w:rsidR="00B34C73" w:rsidRPr="00263B7C">
              <w:rPr>
                <w:rFonts w:ascii="DFKai-SB" w:eastAsia="DFKai-SB" w:hAnsi="DFKai-SB" w:hint="eastAsia"/>
                <w:color w:val="000000"/>
                <w:sz w:val="22"/>
              </w:rPr>
              <w:t>陳右穎、</w:t>
            </w:r>
            <w:r w:rsidR="00B34C73" w:rsidRPr="00263B7C">
              <w:rPr>
                <w:rFonts w:ascii="DFKai-SB" w:eastAsia="DFKai-SB" w:hAnsi="DFKai-SB" w:hint="eastAsia"/>
                <w:b/>
                <w:color w:val="000000"/>
                <w:sz w:val="22"/>
              </w:rPr>
              <w:t>賴欣怡</w:t>
            </w:r>
            <w:r w:rsidR="00B34C73" w:rsidRPr="00263B7C">
              <w:rPr>
                <w:rFonts w:ascii="DFKai-SB" w:eastAsia="DFKai-SB" w:hAnsi="DFKai-SB" w:hint="eastAsia"/>
                <w:color w:val="000000"/>
                <w:sz w:val="22"/>
              </w:rPr>
              <w:t>,用於長時間腦部神經信號記錄與深層腦部電刺激之植入式可撓性神經探針及其製法</w:t>
            </w:r>
            <w:r w:rsidRPr="00263B7C">
              <w:rPr>
                <w:rFonts w:ascii="DFKai-SB" w:eastAsia="DFKai-SB" w:hAnsi="DFKai-SB" w:hint="eastAsia"/>
                <w:color w:val="000000"/>
                <w:sz w:val="22"/>
              </w:rPr>
              <w:t>。</w:t>
            </w:r>
            <w:r w:rsidRPr="00263B7C">
              <w:rPr>
                <w:rFonts w:eastAsia="DFKai-SB" w:hint="eastAsia"/>
                <w:sz w:val="22"/>
              </w:rPr>
              <w:t>(</w:t>
            </w:r>
            <w:r w:rsidR="00B34C73" w:rsidRPr="00263B7C">
              <w:rPr>
                <w:rFonts w:eastAsia="DFKai-SB" w:hint="eastAsia"/>
                <w:sz w:val="22"/>
              </w:rPr>
              <w:t>2015/07/11</w:t>
            </w:r>
            <w:r w:rsidRPr="00263B7C">
              <w:rPr>
                <w:rFonts w:eastAsia="DFKai-SB" w:hint="eastAsia"/>
                <w:sz w:val="22"/>
              </w:rPr>
              <w:t>)</w:t>
            </w:r>
          </w:p>
        </w:tc>
      </w:tr>
      <w:tr w:rsidR="002651E9" w:rsidRPr="00A016AB" w:rsidTr="00644673">
        <w:tc>
          <w:tcPr>
            <w:tcW w:w="9746" w:type="dxa"/>
            <w:gridSpan w:val="8"/>
            <w:tcBorders>
              <w:top w:val="single" w:sz="8" w:space="0" w:color="auto"/>
            </w:tcBorders>
            <w:shd w:val="clear" w:color="auto" w:fill="auto"/>
          </w:tcPr>
          <w:p w:rsidR="002651E9" w:rsidRPr="00A016AB" w:rsidRDefault="00B34C73" w:rsidP="00887C6D">
            <w:pPr>
              <w:spacing w:beforeLines="50" w:afterLines="50"/>
              <w:rPr>
                <w:kern w:val="0"/>
                <w:sz w:val="28"/>
                <w:u w:val="single"/>
              </w:rPr>
            </w:pPr>
            <w:r w:rsidRPr="00A016AB">
              <w:rPr>
                <w:b/>
                <w:bCs/>
                <w:sz w:val="28"/>
              </w:rPr>
              <w:t>AWARDS and HONORS</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2014</w:t>
            </w:r>
          </w:p>
        </w:tc>
        <w:tc>
          <w:tcPr>
            <w:tcW w:w="8683" w:type="dxa"/>
            <w:gridSpan w:val="6"/>
            <w:shd w:val="clear" w:color="auto" w:fill="auto"/>
          </w:tcPr>
          <w:p w:rsidR="002651E9" w:rsidRPr="00263B7C" w:rsidRDefault="002651E9" w:rsidP="00264157">
            <w:pPr>
              <w:autoSpaceDE w:val="0"/>
              <w:autoSpaceDN w:val="0"/>
              <w:adjustRightInd w:val="0"/>
              <w:jc w:val="both"/>
              <w:rPr>
                <w:rFonts w:eastAsiaTheme="minorEastAsia"/>
                <w:sz w:val="22"/>
              </w:rPr>
            </w:pPr>
            <w:r w:rsidRPr="00263B7C">
              <w:rPr>
                <w:rFonts w:hint="eastAsia"/>
                <w:b/>
                <w:sz w:val="22"/>
              </w:rPr>
              <w:t>M</w:t>
            </w:r>
            <w:r w:rsidRPr="00263B7C">
              <w:rPr>
                <w:b/>
                <w:sz w:val="22"/>
              </w:rPr>
              <w:t>agna Cum Laude Merit Award</w:t>
            </w:r>
            <w:r w:rsidRPr="00263B7C">
              <w:rPr>
                <w:rFonts w:hint="eastAsia"/>
                <w:b/>
                <w:sz w:val="22"/>
              </w:rPr>
              <w:t>,</w:t>
            </w:r>
            <w:r w:rsidRPr="00263B7C">
              <w:rPr>
                <w:b/>
                <w:sz w:val="22"/>
              </w:rPr>
              <w:t xml:space="preserve"> </w:t>
            </w:r>
            <w:r w:rsidRPr="00263B7C">
              <w:rPr>
                <w:rFonts w:hint="eastAsia"/>
                <w:sz w:val="22"/>
              </w:rPr>
              <w:t>22</w:t>
            </w:r>
            <w:r w:rsidRPr="00263B7C">
              <w:rPr>
                <w:rFonts w:hint="eastAsia"/>
                <w:sz w:val="22"/>
                <w:vertAlign w:val="superscript"/>
              </w:rPr>
              <w:t>t</w:t>
            </w:r>
            <w:r w:rsidRPr="00263B7C">
              <w:rPr>
                <w:sz w:val="22"/>
                <w:vertAlign w:val="superscript"/>
              </w:rPr>
              <w:t>h</w:t>
            </w:r>
            <w:r w:rsidRPr="00263B7C">
              <w:rPr>
                <w:rFonts w:eastAsia="DFKai-SB"/>
                <w:kern w:val="0"/>
                <w:sz w:val="22"/>
              </w:rPr>
              <w:t xml:space="preserve"> International Society for Magnetic Resonance in Medicine</w:t>
            </w:r>
            <w:r w:rsidRPr="00263B7C">
              <w:rPr>
                <w:rFonts w:eastAsiaTheme="minorEastAsia" w:hint="eastAsia"/>
                <w:kern w:val="0"/>
                <w:sz w:val="22"/>
              </w:rPr>
              <w:t xml:space="preserve"> (ISMRM)</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2013</w:t>
            </w:r>
          </w:p>
        </w:tc>
        <w:tc>
          <w:tcPr>
            <w:tcW w:w="8683" w:type="dxa"/>
            <w:gridSpan w:val="6"/>
            <w:shd w:val="clear" w:color="auto" w:fill="auto"/>
          </w:tcPr>
          <w:p w:rsidR="002651E9" w:rsidRPr="00263B7C" w:rsidRDefault="002651E9" w:rsidP="00264157">
            <w:pPr>
              <w:autoSpaceDE w:val="0"/>
              <w:autoSpaceDN w:val="0"/>
              <w:adjustRightInd w:val="0"/>
              <w:jc w:val="both"/>
              <w:rPr>
                <w:sz w:val="22"/>
              </w:rPr>
            </w:pPr>
            <w:r w:rsidRPr="00263B7C">
              <w:rPr>
                <w:b/>
                <w:sz w:val="22"/>
              </w:rPr>
              <w:t>Leading Abstract Award</w:t>
            </w:r>
            <w:r w:rsidRPr="00263B7C">
              <w:rPr>
                <w:rFonts w:hint="eastAsia"/>
                <w:b/>
                <w:sz w:val="22"/>
              </w:rPr>
              <w:t xml:space="preserve">, </w:t>
            </w:r>
            <w:r w:rsidRPr="00263B7C">
              <w:rPr>
                <w:sz w:val="22"/>
              </w:rPr>
              <w:t>3</w:t>
            </w:r>
            <w:r w:rsidRPr="00263B7C">
              <w:rPr>
                <w:sz w:val="22"/>
                <w:vertAlign w:val="superscript"/>
              </w:rPr>
              <w:t>rd</w:t>
            </w:r>
            <w:r w:rsidRPr="00263B7C">
              <w:rPr>
                <w:rFonts w:hint="eastAsia"/>
                <w:sz w:val="22"/>
              </w:rPr>
              <w:t xml:space="preserve"> </w:t>
            </w:r>
            <w:r w:rsidRPr="00263B7C">
              <w:rPr>
                <w:sz w:val="22"/>
              </w:rPr>
              <w:t>World Parkinson Congress</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2013</w:t>
            </w:r>
          </w:p>
        </w:tc>
        <w:tc>
          <w:tcPr>
            <w:tcW w:w="8683" w:type="dxa"/>
            <w:gridSpan w:val="6"/>
            <w:shd w:val="clear" w:color="auto" w:fill="auto"/>
          </w:tcPr>
          <w:p w:rsidR="002651E9" w:rsidRPr="00263B7C" w:rsidRDefault="002651E9" w:rsidP="00264157">
            <w:pPr>
              <w:autoSpaceDE w:val="0"/>
              <w:autoSpaceDN w:val="0"/>
              <w:adjustRightInd w:val="0"/>
              <w:jc w:val="both"/>
              <w:rPr>
                <w:sz w:val="22"/>
              </w:rPr>
            </w:pPr>
            <w:r w:rsidRPr="00263B7C">
              <w:rPr>
                <w:b/>
                <w:bCs/>
                <w:sz w:val="22"/>
              </w:rPr>
              <w:t>Young Investigator Travel Award</w:t>
            </w:r>
            <w:r w:rsidRPr="00263B7C">
              <w:rPr>
                <w:rFonts w:hint="eastAsia"/>
                <w:b/>
                <w:bCs/>
                <w:sz w:val="22"/>
              </w:rPr>
              <w:t xml:space="preserve">, </w:t>
            </w:r>
            <w:r w:rsidRPr="00263B7C">
              <w:rPr>
                <w:rFonts w:hint="eastAsia"/>
                <w:sz w:val="22"/>
              </w:rPr>
              <w:t>26</w:t>
            </w:r>
            <w:r w:rsidRPr="00263B7C">
              <w:rPr>
                <w:rFonts w:hint="eastAsia"/>
                <w:sz w:val="22"/>
                <w:vertAlign w:val="superscript"/>
              </w:rPr>
              <w:t>t</w:t>
            </w:r>
            <w:r w:rsidRPr="00263B7C">
              <w:rPr>
                <w:sz w:val="22"/>
                <w:vertAlign w:val="superscript"/>
              </w:rPr>
              <w:t>h</w:t>
            </w:r>
            <w:r w:rsidRPr="00263B7C">
              <w:rPr>
                <w:rFonts w:hint="eastAsia"/>
                <w:sz w:val="22"/>
              </w:rPr>
              <w:t xml:space="preserve"> </w:t>
            </w:r>
            <w:r w:rsidRPr="00263B7C">
              <w:rPr>
                <w:sz w:val="22"/>
              </w:rPr>
              <w:t>International Society for Cerebral Blood Flow and Metabolism</w:t>
            </w:r>
            <w:r w:rsidRPr="00263B7C">
              <w:rPr>
                <w:rFonts w:hint="eastAsia"/>
                <w:sz w:val="22"/>
              </w:rPr>
              <w:t xml:space="preserve"> </w:t>
            </w:r>
            <w:r w:rsidRPr="00263B7C">
              <w:rPr>
                <w:rFonts w:eastAsiaTheme="minorEastAsia" w:hint="eastAsia"/>
                <w:kern w:val="0"/>
                <w:sz w:val="22"/>
              </w:rPr>
              <w:t>(ISCBFM)</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2013</w:t>
            </w:r>
          </w:p>
        </w:tc>
        <w:tc>
          <w:tcPr>
            <w:tcW w:w="8683" w:type="dxa"/>
            <w:gridSpan w:val="6"/>
            <w:shd w:val="clear" w:color="auto" w:fill="auto"/>
          </w:tcPr>
          <w:p w:rsidR="002651E9" w:rsidRPr="00263B7C" w:rsidRDefault="002651E9" w:rsidP="00264157">
            <w:pPr>
              <w:autoSpaceDE w:val="0"/>
              <w:autoSpaceDN w:val="0"/>
              <w:adjustRightInd w:val="0"/>
              <w:jc w:val="both"/>
              <w:rPr>
                <w:rFonts w:eastAsiaTheme="minorEastAsia"/>
                <w:sz w:val="22"/>
              </w:rPr>
            </w:pPr>
            <w:r w:rsidRPr="00263B7C">
              <w:rPr>
                <w:b/>
                <w:sz w:val="22"/>
              </w:rPr>
              <w:t>Summa Cum Laude Merit Award</w:t>
            </w:r>
            <w:r w:rsidRPr="00263B7C">
              <w:rPr>
                <w:rFonts w:hint="eastAsia"/>
                <w:b/>
                <w:sz w:val="22"/>
              </w:rPr>
              <w:t xml:space="preserve">, </w:t>
            </w:r>
            <w:r w:rsidRPr="00263B7C">
              <w:rPr>
                <w:rFonts w:hint="eastAsia"/>
                <w:sz w:val="22"/>
              </w:rPr>
              <w:t>21</w:t>
            </w:r>
            <w:r w:rsidRPr="00263B7C">
              <w:rPr>
                <w:rFonts w:hint="eastAsia"/>
                <w:sz w:val="22"/>
                <w:vertAlign w:val="superscript"/>
              </w:rPr>
              <w:t>t</w:t>
            </w:r>
            <w:r w:rsidRPr="00263B7C">
              <w:rPr>
                <w:sz w:val="22"/>
                <w:vertAlign w:val="superscript"/>
              </w:rPr>
              <w:t>h</w:t>
            </w:r>
            <w:r w:rsidRPr="00263B7C">
              <w:rPr>
                <w:rFonts w:eastAsia="DFKai-SB"/>
                <w:kern w:val="0"/>
                <w:sz w:val="22"/>
              </w:rPr>
              <w:t xml:space="preserve"> International Society for Magnetic Resonance in Medicine</w:t>
            </w:r>
            <w:r w:rsidRPr="00263B7C">
              <w:rPr>
                <w:rFonts w:eastAsiaTheme="minorEastAsia" w:hint="eastAsia"/>
                <w:kern w:val="0"/>
                <w:sz w:val="22"/>
              </w:rPr>
              <w:t xml:space="preserve"> (ISMRM)</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2013</w:t>
            </w:r>
          </w:p>
        </w:tc>
        <w:tc>
          <w:tcPr>
            <w:tcW w:w="8683" w:type="dxa"/>
            <w:gridSpan w:val="6"/>
            <w:shd w:val="clear" w:color="auto" w:fill="auto"/>
          </w:tcPr>
          <w:p w:rsidR="002651E9" w:rsidRPr="00263B7C" w:rsidRDefault="002651E9" w:rsidP="00264157">
            <w:pPr>
              <w:autoSpaceDE w:val="0"/>
              <w:autoSpaceDN w:val="0"/>
              <w:adjustRightInd w:val="0"/>
              <w:jc w:val="both"/>
              <w:rPr>
                <w:rFonts w:ascii="Helvetica" w:hAnsi="Helvetica"/>
                <w:color w:val="000000"/>
                <w:spacing w:val="23"/>
                <w:sz w:val="22"/>
                <w:szCs w:val="23"/>
                <w:shd w:val="clear" w:color="auto" w:fill="FFFFFF"/>
              </w:rPr>
            </w:pPr>
            <w:r w:rsidRPr="00263B7C">
              <w:rPr>
                <w:b/>
                <w:sz w:val="22"/>
              </w:rPr>
              <w:t>Good</w:t>
            </w:r>
            <w:r w:rsidRPr="00263B7C">
              <w:rPr>
                <w:rFonts w:hint="eastAsia"/>
                <w:b/>
                <w:sz w:val="22"/>
              </w:rPr>
              <w:t xml:space="preserve">, </w:t>
            </w:r>
            <w:r w:rsidRPr="00263B7C">
              <w:rPr>
                <w:rFonts w:hint="eastAsia"/>
                <w:sz w:val="22"/>
              </w:rPr>
              <w:t xml:space="preserve">2013 </w:t>
            </w:r>
            <w:r w:rsidRPr="00263B7C">
              <w:rPr>
                <w:rFonts w:eastAsia="DFKai-SB" w:hint="eastAsia"/>
                <w:kern w:val="0"/>
                <w:sz w:val="22"/>
              </w:rPr>
              <w:t>Taiwan Y</w:t>
            </w:r>
            <w:r w:rsidRPr="00263B7C">
              <w:rPr>
                <w:rFonts w:eastAsia="DFKai-SB"/>
                <w:kern w:val="0"/>
                <w:sz w:val="22"/>
              </w:rPr>
              <w:t>oung Entrepreneurial Competition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2012</w:t>
            </w:r>
          </w:p>
        </w:tc>
        <w:tc>
          <w:tcPr>
            <w:tcW w:w="8683" w:type="dxa"/>
            <w:gridSpan w:val="6"/>
            <w:shd w:val="clear" w:color="auto" w:fill="auto"/>
          </w:tcPr>
          <w:p w:rsidR="002651E9" w:rsidRPr="00263B7C" w:rsidRDefault="002651E9" w:rsidP="00264157">
            <w:pPr>
              <w:autoSpaceDE w:val="0"/>
              <w:autoSpaceDN w:val="0"/>
              <w:adjustRightInd w:val="0"/>
              <w:jc w:val="both"/>
              <w:rPr>
                <w:b/>
                <w:sz w:val="22"/>
              </w:rPr>
            </w:pPr>
            <w:r w:rsidRPr="00263B7C">
              <w:rPr>
                <w:rStyle w:val="style4"/>
                <w:sz w:val="22"/>
              </w:rPr>
              <w:t xml:space="preserve">Publication </w:t>
            </w:r>
            <w:r w:rsidRPr="00263B7C">
              <w:rPr>
                <w:rStyle w:val="style8"/>
                <w:rFonts w:hint="eastAsia"/>
                <w:sz w:val="22"/>
              </w:rPr>
              <w:t>selected</w:t>
            </w:r>
            <w:r w:rsidRPr="00263B7C">
              <w:rPr>
                <w:rStyle w:val="style8"/>
                <w:sz w:val="22"/>
              </w:rPr>
              <w:t xml:space="preserve"> as </w:t>
            </w:r>
            <w:r w:rsidRPr="00263B7C">
              <w:rPr>
                <w:rFonts w:hint="eastAsia"/>
                <w:sz w:val="22"/>
              </w:rPr>
              <w:t xml:space="preserve">a </w:t>
            </w:r>
            <w:r w:rsidRPr="00263B7C">
              <w:rPr>
                <w:rFonts w:hint="eastAsia"/>
                <w:b/>
                <w:i/>
                <w:sz w:val="22"/>
              </w:rPr>
              <w:t>F</w:t>
            </w:r>
            <w:r w:rsidRPr="00263B7C">
              <w:rPr>
                <w:b/>
                <w:i/>
                <w:sz w:val="22"/>
              </w:rPr>
              <w:t xml:space="preserve">eature Article </w:t>
            </w:r>
            <w:r w:rsidRPr="00263B7C">
              <w:rPr>
                <w:sz w:val="22"/>
              </w:rPr>
              <w:t>and</w:t>
            </w:r>
            <w:r w:rsidRPr="00263B7C">
              <w:rPr>
                <w:b/>
                <w:i/>
                <w:sz w:val="22"/>
              </w:rPr>
              <w:t xml:space="preserve"> </w:t>
            </w:r>
            <w:r w:rsidRPr="00263B7C">
              <w:rPr>
                <w:rFonts w:hint="eastAsia"/>
                <w:sz w:val="22"/>
              </w:rPr>
              <w:t>C</w:t>
            </w:r>
            <w:r w:rsidRPr="00263B7C">
              <w:rPr>
                <w:sz w:val="22"/>
              </w:rPr>
              <w:t xml:space="preserve">andidate </w:t>
            </w:r>
            <w:r w:rsidRPr="00263B7C">
              <w:rPr>
                <w:rFonts w:hint="eastAsia"/>
                <w:sz w:val="22"/>
              </w:rPr>
              <w:t>J</w:t>
            </w:r>
            <w:r w:rsidRPr="00263B7C">
              <w:rPr>
                <w:sz w:val="22"/>
              </w:rPr>
              <w:t>ournal</w:t>
            </w:r>
            <w:r w:rsidRPr="00263B7C">
              <w:rPr>
                <w:rFonts w:hint="eastAsia"/>
                <w:sz w:val="22"/>
              </w:rPr>
              <w:t xml:space="preserve"> Cover F</w:t>
            </w:r>
            <w:r w:rsidRPr="00263B7C">
              <w:rPr>
                <w:sz w:val="22"/>
              </w:rPr>
              <w:t xml:space="preserve">igure </w:t>
            </w:r>
            <w:r w:rsidRPr="00263B7C">
              <w:rPr>
                <w:rStyle w:val="style4"/>
                <w:sz w:val="22"/>
              </w:rPr>
              <w:t>by the</w:t>
            </w:r>
            <w:r w:rsidRPr="00263B7C">
              <w:rPr>
                <w:rStyle w:val="style8"/>
                <w:rFonts w:hint="eastAsia"/>
                <w:sz w:val="22"/>
              </w:rPr>
              <w:t xml:space="preserve"> </w:t>
            </w:r>
            <w:r w:rsidRPr="00263B7C">
              <w:rPr>
                <w:i/>
                <w:sz w:val="22"/>
              </w:rPr>
              <w:t>Journal of Cerebral Blood Flow &amp; Metabolism,</w:t>
            </w:r>
            <w:r w:rsidRPr="00263B7C">
              <w:rPr>
                <w:rFonts w:hint="eastAsia"/>
                <w:i/>
                <w:sz w:val="22"/>
              </w:rPr>
              <w:t xml:space="preserve"> </w:t>
            </w:r>
            <w:r w:rsidRPr="00263B7C">
              <w:rPr>
                <w:rStyle w:val="style8"/>
                <w:sz w:val="22"/>
              </w:rPr>
              <w:t>and</w:t>
            </w:r>
            <w:r w:rsidRPr="00263B7C">
              <w:rPr>
                <w:rStyle w:val="style8"/>
                <w:rFonts w:hint="eastAsia"/>
                <w:sz w:val="22"/>
              </w:rPr>
              <w:t xml:space="preserve"> </w:t>
            </w:r>
            <w:r w:rsidRPr="00263B7C">
              <w:rPr>
                <w:sz w:val="22"/>
              </w:rPr>
              <w:t>highlighted with commentary</w:t>
            </w:r>
            <w:r w:rsidRPr="00263B7C">
              <w:rPr>
                <w:rStyle w:val="style8"/>
                <w:rFonts w:hint="eastAsia"/>
                <w:sz w:val="22"/>
              </w:rPr>
              <w:t>.</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2012</w:t>
            </w:r>
          </w:p>
        </w:tc>
        <w:tc>
          <w:tcPr>
            <w:tcW w:w="8683" w:type="dxa"/>
            <w:gridSpan w:val="6"/>
            <w:shd w:val="clear" w:color="auto" w:fill="auto"/>
          </w:tcPr>
          <w:p w:rsidR="002651E9" w:rsidRPr="00263B7C" w:rsidRDefault="002651E9" w:rsidP="00264157">
            <w:pPr>
              <w:autoSpaceDE w:val="0"/>
              <w:autoSpaceDN w:val="0"/>
              <w:adjustRightInd w:val="0"/>
              <w:jc w:val="both"/>
              <w:rPr>
                <w:sz w:val="22"/>
              </w:rPr>
            </w:pPr>
            <w:r w:rsidRPr="00263B7C">
              <w:rPr>
                <w:rStyle w:val="style4"/>
                <w:rFonts w:hint="eastAsia"/>
                <w:sz w:val="22"/>
              </w:rPr>
              <w:t>P</w:t>
            </w:r>
            <w:r w:rsidRPr="00263B7C">
              <w:rPr>
                <w:rStyle w:val="style8"/>
                <w:sz w:val="22"/>
              </w:rPr>
              <w:t>ubli</w:t>
            </w:r>
            <w:r w:rsidRPr="00263B7C">
              <w:rPr>
                <w:rStyle w:val="style8"/>
                <w:rFonts w:hint="eastAsia"/>
                <w:sz w:val="22"/>
              </w:rPr>
              <w:t>cation</w:t>
            </w:r>
            <w:r w:rsidRPr="00263B7C">
              <w:rPr>
                <w:rStyle w:val="style8"/>
                <w:sz w:val="22"/>
              </w:rPr>
              <w:t xml:space="preserve"> </w:t>
            </w:r>
            <w:r w:rsidRPr="00263B7C">
              <w:rPr>
                <w:rStyle w:val="style8"/>
                <w:rFonts w:hint="eastAsia"/>
                <w:sz w:val="22"/>
              </w:rPr>
              <w:t>selected</w:t>
            </w:r>
            <w:r w:rsidRPr="00263B7C">
              <w:rPr>
                <w:rStyle w:val="style8"/>
                <w:sz w:val="22"/>
              </w:rPr>
              <w:t xml:space="preserve"> as </w:t>
            </w:r>
            <w:r w:rsidRPr="00263B7C">
              <w:rPr>
                <w:rFonts w:hint="eastAsia"/>
                <w:sz w:val="22"/>
              </w:rPr>
              <w:t>a</w:t>
            </w:r>
            <w:r w:rsidRPr="00263B7C">
              <w:rPr>
                <w:rStyle w:val="style8"/>
                <w:sz w:val="22"/>
              </w:rPr>
              <w:t xml:space="preserve"> </w:t>
            </w:r>
            <w:r w:rsidRPr="00263B7C">
              <w:rPr>
                <w:rFonts w:hint="eastAsia"/>
                <w:b/>
                <w:i/>
                <w:sz w:val="22"/>
              </w:rPr>
              <w:t xml:space="preserve">Highlighted </w:t>
            </w:r>
            <w:r w:rsidRPr="00263B7C">
              <w:rPr>
                <w:b/>
                <w:i/>
                <w:sz w:val="22"/>
              </w:rPr>
              <w:t>Article</w:t>
            </w:r>
            <w:r w:rsidRPr="00263B7C">
              <w:rPr>
                <w:rFonts w:hint="eastAsia"/>
                <w:b/>
                <w:sz w:val="22"/>
              </w:rPr>
              <w:t xml:space="preserve"> by</w:t>
            </w:r>
            <w:r w:rsidRPr="00263B7C">
              <w:rPr>
                <w:rFonts w:hint="eastAsia"/>
                <w:sz w:val="22"/>
              </w:rPr>
              <w:t xml:space="preserve"> the</w:t>
            </w:r>
            <w:r w:rsidRPr="00263B7C">
              <w:rPr>
                <w:rStyle w:val="style8"/>
                <w:rFonts w:hint="eastAsia"/>
                <w:sz w:val="22"/>
              </w:rPr>
              <w:t xml:space="preserve"> </w:t>
            </w:r>
            <w:r w:rsidRPr="00263B7C">
              <w:rPr>
                <w:rStyle w:val="style8"/>
                <w:i/>
                <w:sz w:val="22"/>
              </w:rPr>
              <w:t>Experimental Neurology</w:t>
            </w:r>
            <w:r w:rsidRPr="00263B7C">
              <w:rPr>
                <w:rStyle w:val="style8"/>
                <w:rFonts w:hint="eastAsia"/>
                <w:sz w:val="22"/>
              </w:rPr>
              <w:t xml:space="preserve"> </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2010</w:t>
            </w:r>
          </w:p>
        </w:tc>
        <w:tc>
          <w:tcPr>
            <w:tcW w:w="8683" w:type="dxa"/>
            <w:gridSpan w:val="6"/>
            <w:shd w:val="clear" w:color="auto" w:fill="auto"/>
          </w:tcPr>
          <w:p w:rsidR="002651E9" w:rsidRPr="00263B7C" w:rsidRDefault="002651E9" w:rsidP="00264157">
            <w:pPr>
              <w:autoSpaceDE w:val="0"/>
              <w:autoSpaceDN w:val="0"/>
              <w:adjustRightInd w:val="0"/>
              <w:jc w:val="both"/>
              <w:rPr>
                <w:sz w:val="22"/>
              </w:rPr>
            </w:pPr>
            <w:r w:rsidRPr="00263B7C">
              <w:rPr>
                <w:b/>
                <w:sz w:val="22"/>
              </w:rPr>
              <w:t xml:space="preserve">Oral Especially </w:t>
            </w:r>
            <w:hyperlink r:id="rId11" w:history="1">
              <w:r w:rsidRPr="00263B7C">
                <w:rPr>
                  <w:b/>
                  <w:sz w:val="22"/>
                </w:rPr>
                <w:t>Excellent</w:t>
              </w:r>
            </w:hyperlink>
            <w:r w:rsidRPr="00263B7C">
              <w:rPr>
                <w:b/>
                <w:sz w:val="22"/>
              </w:rPr>
              <w:t xml:space="preserve"> Award</w:t>
            </w:r>
            <w:r w:rsidRPr="00263B7C">
              <w:rPr>
                <w:rFonts w:hint="eastAsia"/>
                <w:b/>
                <w:sz w:val="22"/>
              </w:rPr>
              <w:t xml:space="preserve">, </w:t>
            </w:r>
            <w:r w:rsidRPr="00263B7C">
              <w:rPr>
                <w:sz w:val="22"/>
              </w:rPr>
              <w:t>International Symposium on Biomedical Engineering</w:t>
            </w:r>
            <w:r w:rsidRPr="00263B7C">
              <w:rPr>
                <w:rFonts w:hint="eastAsia"/>
                <w:sz w:val="22"/>
              </w:rPr>
              <w:t>,</w:t>
            </w:r>
            <w:r w:rsidRPr="00263B7C">
              <w:rPr>
                <w:sz w:val="22"/>
              </w:rPr>
              <w:t xml:space="preserve">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2010</w:t>
            </w:r>
          </w:p>
        </w:tc>
        <w:tc>
          <w:tcPr>
            <w:tcW w:w="8683" w:type="dxa"/>
            <w:gridSpan w:val="6"/>
            <w:shd w:val="clear" w:color="auto" w:fill="auto"/>
          </w:tcPr>
          <w:p w:rsidR="002651E9" w:rsidRPr="00263B7C" w:rsidRDefault="002651E9" w:rsidP="00264157">
            <w:pPr>
              <w:autoSpaceDE w:val="0"/>
              <w:autoSpaceDN w:val="0"/>
              <w:adjustRightInd w:val="0"/>
              <w:jc w:val="both"/>
              <w:rPr>
                <w:b/>
                <w:sz w:val="22"/>
              </w:rPr>
            </w:pPr>
            <w:r w:rsidRPr="00263B7C">
              <w:rPr>
                <w:b/>
                <w:sz w:val="22"/>
              </w:rPr>
              <w:t>Third</w:t>
            </w:r>
            <w:r w:rsidRPr="00263B7C">
              <w:rPr>
                <w:rFonts w:hint="eastAsia"/>
                <w:b/>
                <w:sz w:val="22"/>
              </w:rPr>
              <w:t xml:space="preserve"> P</w:t>
            </w:r>
            <w:r w:rsidRPr="00263B7C">
              <w:rPr>
                <w:b/>
                <w:sz w:val="22"/>
              </w:rPr>
              <w:t>lace</w:t>
            </w:r>
            <w:r w:rsidRPr="00263B7C">
              <w:rPr>
                <w:rFonts w:hint="eastAsia"/>
                <w:b/>
                <w:sz w:val="22"/>
              </w:rPr>
              <w:t xml:space="preserve">, </w:t>
            </w:r>
            <w:r w:rsidRPr="00263B7C">
              <w:rPr>
                <w:sz w:val="22"/>
              </w:rPr>
              <w:t>Design and Manufacture of Microcomputer Application and System National Competition</w:t>
            </w:r>
            <w:r w:rsidRPr="00263B7C">
              <w:rPr>
                <w:rFonts w:hint="eastAsia"/>
                <w:sz w:val="22"/>
              </w:rPr>
              <w:t xml:space="preserve">, </w:t>
            </w:r>
            <w:r w:rsidRPr="00263B7C">
              <w:rPr>
                <w:sz w:val="22"/>
              </w:rPr>
              <w:t>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2009</w:t>
            </w:r>
          </w:p>
        </w:tc>
        <w:tc>
          <w:tcPr>
            <w:tcW w:w="8683" w:type="dxa"/>
            <w:gridSpan w:val="6"/>
            <w:shd w:val="clear" w:color="auto" w:fill="auto"/>
          </w:tcPr>
          <w:p w:rsidR="002651E9" w:rsidRPr="00263B7C" w:rsidRDefault="002651E9" w:rsidP="00264157">
            <w:pPr>
              <w:autoSpaceDE w:val="0"/>
              <w:autoSpaceDN w:val="0"/>
              <w:adjustRightInd w:val="0"/>
              <w:jc w:val="both"/>
              <w:rPr>
                <w:b/>
                <w:sz w:val="22"/>
              </w:rPr>
            </w:pPr>
            <w:r w:rsidRPr="00263B7C">
              <w:rPr>
                <w:b/>
                <w:sz w:val="22"/>
              </w:rPr>
              <w:t>Oral Excellent Award</w:t>
            </w:r>
            <w:r w:rsidRPr="00263B7C">
              <w:rPr>
                <w:rFonts w:hint="eastAsia"/>
                <w:b/>
                <w:sz w:val="22"/>
              </w:rPr>
              <w:t>,</w:t>
            </w:r>
            <w:r w:rsidRPr="00263B7C">
              <w:rPr>
                <w:sz w:val="22"/>
              </w:rPr>
              <w:t xml:space="preserve"> International Symposium on Biomedical Engineering</w:t>
            </w:r>
            <w:r w:rsidRPr="00263B7C">
              <w:rPr>
                <w:rFonts w:hint="eastAsia"/>
                <w:sz w:val="22"/>
              </w:rPr>
              <w:t>,</w:t>
            </w:r>
            <w:r w:rsidRPr="00263B7C">
              <w:rPr>
                <w:sz w:val="22"/>
              </w:rPr>
              <w:t xml:space="preserve">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2009</w:t>
            </w:r>
          </w:p>
        </w:tc>
        <w:tc>
          <w:tcPr>
            <w:tcW w:w="8683" w:type="dxa"/>
            <w:gridSpan w:val="6"/>
            <w:shd w:val="clear" w:color="auto" w:fill="auto"/>
          </w:tcPr>
          <w:p w:rsidR="002651E9" w:rsidRPr="00263B7C" w:rsidRDefault="002651E9" w:rsidP="00264157">
            <w:pPr>
              <w:autoSpaceDE w:val="0"/>
              <w:autoSpaceDN w:val="0"/>
              <w:adjustRightInd w:val="0"/>
              <w:jc w:val="both"/>
              <w:rPr>
                <w:b/>
                <w:sz w:val="22"/>
              </w:rPr>
            </w:pPr>
            <w:r w:rsidRPr="00263B7C">
              <w:rPr>
                <w:b/>
                <w:sz w:val="22"/>
              </w:rPr>
              <w:t>Scholarship</w:t>
            </w:r>
            <w:r w:rsidRPr="00263B7C">
              <w:rPr>
                <w:rFonts w:hint="eastAsia"/>
                <w:b/>
                <w:sz w:val="22"/>
              </w:rPr>
              <w:t>,</w:t>
            </w:r>
            <w:r w:rsidRPr="00263B7C">
              <w:rPr>
                <w:rFonts w:hint="eastAsia"/>
                <w:sz w:val="22"/>
              </w:rPr>
              <w:t xml:space="preserve"> </w:t>
            </w:r>
            <w:r w:rsidRPr="00263B7C">
              <w:rPr>
                <w:sz w:val="22"/>
              </w:rPr>
              <w:t>Mr. Jhen-Rong Shih Service</w:t>
            </w:r>
            <w:r w:rsidRPr="00263B7C">
              <w:rPr>
                <w:rFonts w:hint="eastAsia"/>
                <w:sz w:val="22"/>
              </w:rPr>
              <w:t xml:space="preserve"> </w:t>
            </w:r>
            <w:r w:rsidRPr="00263B7C">
              <w:rPr>
                <w:sz w:val="22"/>
              </w:rPr>
              <w:t>Scholarship</w:t>
            </w:r>
            <w:r w:rsidRPr="00263B7C">
              <w:rPr>
                <w:rFonts w:hint="eastAsia"/>
                <w:kern w:val="0"/>
                <w:sz w:val="22"/>
              </w:rPr>
              <w:t>,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2009</w:t>
            </w:r>
          </w:p>
        </w:tc>
        <w:tc>
          <w:tcPr>
            <w:tcW w:w="8683" w:type="dxa"/>
            <w:gridSpan w:val="6"/>
            <w:shd w:val="clear" w:color="auto" w:fill="auto"/>
          </w:tcPr>
          <w:p w:rsidR="002651E9" w:rsidRPr="00263B7C" w:rsidRDefault="002651E9" w:rsidP="00264157">
            <w:pPr>
              <w:autoSpaceDE w:val="0"/>
              <w:autoSpaceDN w:val="0"/>
              <w:adjustRightInd w:val="0"/>
              <w:jc w:val="both"/>
              <w:rPr>
                <w:sz w:val="22"/>
              </w:rPr>
            </w:pPr>
            <w:r w:rsidRPr="00263B7C">
              <w:rPr>
                <w:b/>
                <w:sz w:val="22"/>
              </w:rPr>
              <w:t>Scholarship</w:t>
            </w:r>
            <w:r w:rsidRPr="00263B7C">
              <w:rPr>
                <w:rFonts w:hint="eastAsia"/>
                <w:b/>
                <w:sz w:val="22"/>
              </w:rPr>
              <w:t>,</w:t>
            </w:r>
            <w:r w:rsidRPr="00263B7C">
              <w:rPr>
                <w:sz w:val="22"/>
              </w:rPr>
              <w:t xml:space="preserve"> Outstanding Teaching Assistant Scholarship</w:t>
            </w:r>
            <w:r w:rsidRPr="00263B7C">
              <w:rPr>
                <w:rFonts w:hint="eastAsia"/>
                <w:sz w:val="22"/>
              </w:rPr>
              <w:t>,</w:t>
            </w:r>
            <w:r w:rsidRPr="00263B7C">
              <w:rPr>
                <w:sz w:val="22"/>
              </w:rPr>
              <w:t xml:space="preserve"> </w:t>
            </w:r>
            <w:r w:rsidRPr="00263B7C">
              <w:rPr>
                <w:kern w:val="0"/>
                <w:sz w:val="22"/>
              </w:rPr>
              <w:t>National Chiao Tung University</w:t>
            </w:r>
            <w:r w:rsidRPr="00263B7C">
              <w:rPr>
                <w:rFonts w:hint="eastAsia"/>
                <w:kern w:val="0"/>
                <w:sz w:val="22"/>
              </w:rPr>
              <w:t>,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2009</w:t>
            </w:r>
          </w:p>
        </w:tc>
        <w:tc>
          <w:tcPr>
            <w:tcW w:w="8683" w:type="dxa"/>
            <w:gridSpan w:val="6"/>
            <w:shd w:val="clear" w:color="auto" w:fill="auto"/>
          </w:tcPr>
          <w:p w:rsidR="002651E9" w:rsidRPr="00263B7C" w:rsidRDefault="002651E9" w:rsidP="00264157">
            <w:pPr>
              <w:autoSpaceDE w:val="0"/>
              <w:autoSpaceDN w:val="0"/>
              <w:adjustRightInd w:val="0"/>
              <w:jc w:val="both"/>
              <w:rPr>
                <w:kern w:val="0"/>
                <w:sz w:val="22"/>
              </w:rPr>
            </w:pPr>
            <w:r w:rsidRPr="00263B7C">
              <w:rPr>
                <w:rFonts w:hint="eastAsia"/>
                <w:b/>
                <w:sz w:val="22"/>
              </w:rPr>
              <w:t>Outstanding</w:t>
            </w:r>
            <w:r w:rsidRPr="00263B7C">
              <w:rPr>
                <w:b/>
                <w:sz w:val="22"/>
              </w:rPr>
              <w:t xml:space="preserve"> </w:t>
            </w:r>
            <w:r w:rsidRPr="00263B7C">
              <w:rPr>
                <w:rFonts w:hint="eastAsia"/>
                <w:b/>
                <w:sz w:val="22"/>
              </w:rPr>
              <w:t xml:space="preserve">Research </w:t>
            </w:r>
            <w:r w:rsidRPr="00263B7C">
              <w:rPr>
                <w:b/>
                <w:sz w:val="22"/>
              </w:rPr>
              <w:t>Scholarship</w:t>
            </w:r>
            <w:r w:rsidRPr="00263B7C">
              <w:rPr>
                <w:rFonts w:hint="eastAsia"/>
                <w:b/>
                <w:sz w:val="22"/>
              </w:rPr>
              <w:t xml:space="preserve">, </w:t>
            </w:r>
            <w:r w:rsidRPr="00263B7C">
              <w:rPr>
                <w:color w:val="000000"/>
                <w:sz w:val="22"/>
              </w:rPr>
              <w:t>Department of</w:t>
            </w:r>
            <w:r w:rsidRPr="00263B7C">
              <w:rPr>
                <w:kern w:val="0"/>
                <w:sz w:val="22"/>
              </w:rPr>
              <w:t xml:space="preserve"> Electrical Control Engineering</w:t>
            </w:r>
            <w:r w:rsidRPr="00263B7C">
              <w:rPr>
                <w:rFonts w:hint="eastAsia"/>
                <w:kern w:val="0"/>
                <w:sz w:val="22"/>
              </w:rPr>
              <w:t>, N</w:t>
            </w:r>
            <w:r w:rsidRPr="00263B7C">
              <w:rPr>
                <w:kern w:val="0"/>
                <w:sz w:val="22"/>
              </w:rPr>
              <w:t>ational Chiao Tung University</w:t>
            </w:r>
            <w:r w:rsidRPr="00263B7C">
              <w:rPr>
                <w:rFonts w:hint="eastAsia"/>
                <w:kern w:val="0"/>
                <w:sz w:val="22"/>
              </w:rPr>
              <w:t>,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2009</w:t>
            </w:r>
          </w:p>
        </w:tc>
        <w:tc>
          <w:tcPr>
            <w:tcW w:w="8683" w:type="dxa"/>
            <w:gridSpan w:val="6"/>
            <w:shd w:val="clear" w:color="auto" w:fill="auto"/>
          </w:tcPr>
          <w:p w:rsidR="002651E9" w:rsidRPr="00263B7C" w:rsidRDefault="002651E9" w:rsidP="00264157">
            <w:pPr>
              <w:autoSpaceDE w:val="0"/>
              <w:autoSpaceDN w:val="0"/>
              <w:adjustRightInd w:val="0"/>
              <w:jc w:val="both"/>
              <w:rPr>
                <w:rFonts w:eastAsia="DFKai-SB"/>
                <w:bCs/>
                <w:color w:val="000000"/>
                <w:kern w:val="0"/>
                <w:sz w:val="22"/>
              </w:rPr>
            </w:pPr>
            <w:r w:rsidRPr="00263B7C">
              <w:rPr>
                <w:rStyle w:val="style4"/>
                <w:rFonts w:hint="eastAsia"/>
                <w:sz w:val="22"/>
              </w:rPr>
              <w:t>P</w:t>
            </w:r>
            <w:r w:rsidRPr="00263B7C">
              <w:rPr>
                <w:rStyle w:val="style8"/>
                <w:sz w:val="22"/>
              </w:rPr>
              <w:t>ubli</w:t>
            </w:r>
            <w:r w:rsidRPr="00263B7C">
              <w:rPr>
                <w:rStyle w:val="style8"/>
                <w:rFonts w:hint="eastAsia"/>
                <w:sz w:val="22"/>
              </w:rPr>
              <w:t xml:space="preserve">cation </w:t>
            </w:r>
            <w:r w:rsidRPr="00263B7C">
              <w:rPr>
                <w:rFonts w:eastAsia="DFKai-SB"/>
                <w:bCs/>
                <w:kern w:val="0"/>
                <w:sz w:val="22"/>
              </w:rPr>
              <w:t>indicated</w:t>
            </w:r>
            <w:r w:rsidRPr="00263B7C">
              <w:rPr>
                <w:rFonts w:eastAsia="DFKai-SB" w:hint="eastAsia"/>
                <w:bCs/>
                <w:kern w:val="0"/>
                <w:sz w:val="22"/>
              </w:rPr>
              <w:t xml:space="preserve"> as</w:t>
            </w:r>
            <w:r w:rsidRPr="00263B7C">
              <w:rPr>
                <w:rFonts w:eastAsia="DFKai-SB" w:hint="eastAsia"/>
                <w:b/>
                <w:bCs/>
                <w:kern w:val="0"/>
                <w:sz w:val="22"/>
              </w:rPr>
              <w:t xml:space="preserve"> </w:t>
            </w:r>
            <w:r w:rsidRPr="00263B7C">
              <w:rPr>
                <w:rFonts w:eastAsia="DFKai-SB"/>
                <w:b/>
                <w:bCs/>
                <w:kern w:val="0"/>
                <w:sz w:val="22"/>
              </w:rPr>
              <w:t>Top 10 Articles Published in the Neuroengineering Field by BioMedLib™</w:t>
            </w:r>
            <w:r w:rsidRPr="00263B7C" w:rsidDel="00FE4B5A">
              <w:rPr>
                <w:rStyle w:val="style4"/>
                <w:sz w:val="22"/>
              </w:rPr>
              <w:t xml:space="preserve"> </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2008</w:t>
            </w:r>
          </w:p>
        </w:tc>
        <w:tc>
          <w:tcPr>
            <w:tcW w:w="8683" w:type="dxa"/>
            <w:gridSpan w:val="6"/>
            <w:shd w:val="clear" w:color="auto" w:fill="auto"/>
          </w:tcPr>
          <w:p w:rsidR="002651E9" w:rsidRPr="00263B7C" w:rsidRDefault="002651E9" w:rsidP="00264157">
            <w:pPr>
              <w:autoSpaceDE w:val="0"/>
              <w:autoSpaceDN w:val="0"/>
              <w:adjustRightInd w:val="0"/>
              <w:jc w:val="both"/>
              <w:rPr>
                <w:sz w:val="22"/>
              </w:rPr>
            </w:pPr>
            <w:r w:rsidRPr="00263B7C">
              <w:rPr>
                <w:b/>
                <w:sz w:val="22"/>
              </w:rPr>
              <w:t>Scholarship</w:t>
            </w:r>
            <w:r w:rsidRPr="00263B7C">
              <w:rPr>
                <w:rFonts w:hint="eastAsia"/>
                <w:b/>
                <w:sz w:val="22"/>
              </w:rPr>
              <w:t>,</w:t>
            </w:r>
            <w:r w:rsidRPr="00263B7C">
              <w:rPr>
                <w:sz w:val="22"/>
              </w:rPr>
              <w:t xml:space="preserve"> Outstanding Teaching Assistant Scholarship</w:t>
            </w:r>
            <w:r w:rsidRPr="00263B7C">
              <w:rPr>
                <w:rFonts w:hint="eastAsia"/>
                <w:sz w:val="22"/>
              </w:rPr>
              <w:t>,</w:t>
            </w:r>
            <w:r w:rsidRPr="00263B7C">
              <w:rPr>
                <w:sz w:val="22"/>
              </w:rPr>
              <w:t xml:space="preserve"> </w:t>
            </w:r>
            <w:r w:rsidRPr="00263B7C">
              <w:rPr>
                <w:rFonts w:hint="eastAsia"/>
                <w:kern w:val="0"/>
                <w:sz w:val="22"/>
              </w:rPr>
              <w:t>N</w:t>
            </w:r>
            <w:r w:rsidRPr="00263B7C">
              <w:rPr>
                <w:kern w:val="0"/>
                <w:sz w:val="22"/>
              </w:rPr>
              <w:t>ational Chiao Tung University</w:t>
            </w:r>
            <w:r w:rsidRPr="00263B7C">
              <w:rPr>
                <w:rFonts w:hint="eastAsia"/>
                <w:kern w:val="0"/>
                <w:sz w:val="22"/>
              </w:rPr>
              <w:t>,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2006</w:t>
            </w:r>
          </w:p>
        </w:tc>
        <w:tc>
          <w:tcPr>
            <w:tcW w:w="8683" w:type="dxa"/>
            <w:gridSpan w:val="6"/>
            <w:shd w:val="clear" w:color="auto" w:fill="auto"/>
          </w:tcPr>
          <w:p w:rsidR="002651E9" w:rsidRPr="00263B7C" w:rsidRDefault="002651E9" w:rsidP="00264157">
            <w:pPr>
              <w:autoSpaceDE w:val="0"/>
              <w:autoSpaceDN w:val="0"/>
              <w:adjustRightInd w:val="0"/>
              <w:jc w:val="both"/>
              <w:rPr>
                <w:b/>
                <w:sz w:val="22"/>
              </w:rPr>
            </w:pPr>
            <w:r w:rsidRPr="00263B7C">
              <w:rPr>
                <w:rFonts w:hint="eastAsia"/>
                <w:b/>
                <w:sz w:val="22"/>
              </w:rPr>
              <w:t>Outstanding S</w:t>
            </w:r>
            <w:r w:rsidRPr="00263B7C">
              <w:rPr>
                <w:b/>
                <w:sz w:val="22"/>
              </w:rPr>
              <w:t>core</w:t>
            </w:r>
            <w:r w:rsidRPr="00263B7C">
              <w:rPr>
                <w:rFonts w:hint="eastAsia"/>
                <w:b/>
                <w:sz w:val="22"/>
              </w:rPr>
              <w:t xml:space="preserve"> </w:t>
            </w:r>
            <w:r w:rsidRPr="00263B7C">
              <w:rPr>
                <w:b/>
                <w:sz w:val="22"/>
              </w:rPr>
              <w:t>Award</w:t>
            </w:r>
            <w:r w:rsidRPr="00263B7C">
              <w:rPr>
                <w:rFonts w:hint="eastAsia"/>
                <w:b/>
                <w:sz w:val="22"/>
              </w:rPr>
              <w:t xml:space="preserve"> (First P</w:t>
            </w:r>
            <w:r w:rsidRPr="00263B7C">
              <w:rPr>
                <w:b/>
                <w:sz w:val="22"/>
              </w:rPr>
              <w:t>lace</w:t>
            </w:r>
            <w:r w:rsidRPr="00263B7C">
              <w:rPr>
                <w:rFonts w:hint="eastAsia"/>
                <w:b/>
                <w:sz w:val="22"/>
              </w:rPr>
              <w:t>),</w:t>
            </w:r>
            <w:r w:rsidRPr="00263B7C">
              <w:rPr>
                <w:sz w:val="22"/>
              </w:rPr>
              <w:t xml:space="preserve"> </w:t>
            </w:r>
            <w:r w:rsidRPr="00263B7C">
              <w:rPr>
                <w:rFonts w:hint="eastAsia"/>
                <w:sz w:val="22"/>
              </w:rPr>
              <w:t>I</w:t>
            </w:r>
            <w:r w:rsidRPr="00263B7C">
              <w:rPr>
                <w:sz w:val="22"/>
              </w:rPr>
              <w:t>nstitute</w:t>
            </w:r>
            <w:r w:rsidRPr="00263B7C">
              <w:rPr>
                <w:rFonts w:hint="eastAsia"/>
                <w:sz w:val="22"/>
              </w:rPr>
              <w:t xml:space="preserve"> </w:t>
            </w:r>
            <w:r w:rsidRPr="00263B7C">
              <w:rPr>
                <w:sz w:val="22"/>
              </w:rPr>
              <w:t>of Electrical Engineering</w:t>
            </w:r>
            <w:r w:rsidRPr="00263B7C">
              <w:rPr>
                <w:rFonts w:hint="eastAsia"/>
                <w:sz w:val="22"/>
              </w:rPr>
              <w:t xml:space="preserve"> Change Gung </w:t>
            </w:r>
            <w:r w:rsidRPr="00263B7C">
              <w:rPr>
                <w:sz w:val="22"/>
              </w:rPr>
              <w:t>University</w:t>
            </w:r>
            <w:r w:rsidRPr="00263B7C">
              <w:rPr>
                <w:rFonts w:hint="eastAsia"/>
                <w:kern w:val="0"/>
                <w:sz w:val="22"/>
              </w:rPr>
              <w:t>,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2005</w:t>
            </w:r>
          </w:p>
        </w:tc>
        <w:tc>
          <w:tcPr>
            <w:tcW w:w="8683" w:type="dxa"/>
            <w:gridSpan w:val="6"/>
            <w:shd w:val="clear" w:color="auto" w:fill="auto"/>
          </w:tcPr>
          <w:p w:rsidR="002651E9" w:rsidRPr="00263B7C" w:rsidRDefault="002651E9" w:rsidP="00264157">
            <w:pPr>
              <w:autoSpaceDE w:val="0"/>
              <w:autoSpaceDN w:val="0"/>
              <w:adjustRightInd w:val="0"/>
              <w:jc w:val="both"/>
              <w:rPr>
                <w:b/>
                <w:sz w:val="22"/>
              </w:rPr>
            </w:pPr>
            <w:r w:rsidRPr="00263B7C">
              <w:rPr>
                <w:rFonts w:hint="eastAsia"/>
                <w:b/>
                <w:sz w:val="22"/>
              </w:rPr>
              <w:t>Outstanding S</w:t>
            </w:r>
            <w:r w:rsidRPr="00263B7C">
              <w:rPr>
                <w:b/>
                <w:sz w:val="22"/>
              </w:rPr>
              <w:t>core</w:t>
            </w:r>
            <w:r w:rsidRPr="00263B7C">
              <w:rPr>
                <w:rFonts w:hint="eastAsia"/>
                <w:b/>
                <w:sz w:val="22"/>
              </w:rPr>
              <w:t xml:space="preserve"> </w:t>
            </w:r>
            <w:r w:rsidRPr="00263B7C">
              <w:rPr>
                <w:b/>
                <w:sz w:val="22"/>
              </w:rPr>
              <w:t>Award</w:t>
            </w:r>
            <w:r w:rsidRPr="00263B7C">
              <w:rPr>
                <w:rFonts w:hint="eastAsia"/>
                <w:b/>
                <w:sz w:val="22"/>
              </w:rPr>
              <w:t xml:space="preserve"> (First P</w:t>
            </w:r>
            <w:r w:rsidRPr="00263B7C">
              <w:rPr>
                <w:b/>
                <w:sz w:val="22"/>
              </w:rPr>
              <w:t>lace</w:t>
            </w:r>
            <w:r w:rsidRPr="00263B7C">
              <w:rPr>
                <w:rFonts w:hint="eastAsia"/>
                <w:b/>
                <w:sz w:val="22"/>
              </w:rPr>
              <w:t>),</w:t>
            </w:r>
            <w:r w:rsidRPr="00263B7C">
              <w:rPr>
                <w:sz w:val="22"/>
              </w:rPr>
              <w:t xml:space="preserve"> </w:t>
            </w:r>
            <w:r w:rsidRPr="00263B7C">
              <w:rPr>
                <w:rFonts w:hint="eastAsia"/>
                <w:sz w:val="22"/>
              </w:rPr>
              <w:t>I</w:t>
            </w:r>
            <w:r w:rsidRPr="00263B7C">
              <w:rPr>
                <w:sz w:val="22"/>
              </w:rPr>
              <w:t>nstitute</w:t>
            </w:r>
            <w:r w:rsidRPr="00263B7C">
              <w:rPr>
                <w:rFonts w:hint="eastAsia"/>
                <w:sz w:val="22"/>
              </w:rPr>
              <w:t xml:space="preserve"> </w:t>
            </w:r>
            <w:r w:rsidRPr="00263B7C">
              <w:rPr>
                <w:sz w:val="22"/>
              </w:rPr>
              <w:t>of Electrical Engineering</w:t>
            </w:r>
            <w:r w:rsidRPr="00263B7C">
              <w:rPr>
                <w:rFonts w:hint="eastAsia"/>
                <w:sz w:val="22"/>
              </w:rPr>
              <w:t xml:space="preserve"> Change Gung </w:t>
            </w:r>
            <w:r w:rsidRPr="00263B7C">
              <w:rPr>
                <w:sz w:val="22"/>
              </w:rPr>
              <w:t>University</w:t>
            </w:r>
            <w:r w:rsidRPr="00263B7C">
              <w:rPr>
                <w:rFonts w:hint="eastAsia"/>
                <w:kern w:val="0"/>
                <w:sz w:val="22"/>
              </w:rPr>
              <w:t>,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t>2001</w:t>
            </w:r>
          </w:p>
        </w:tc>
        <w:tc>
          <w:tcPr>
            <w:tcW w:w="8683" w:type="dxa"/>
            <w:gridSpan w:val="6"/>
            <w:shd w:val="clear" w:color="auto" w:fill="auto"/>
          </w:tcPr>
          <w:p w:rsidR="002651E9" w:rsidRPr="00263B7C" w:rsidRDefault="002651E9" w:rsidP="00264157">
            <w:pPr>
              <w:autoSpaceDE w:val="0"/>
              <w:autoSpaceDN w:val="0"/>
              <w:adjustRightInd w:val="0"/>
              <w:jc w:val="both"/>
              <w:rPr>
                <w:b/>
                <w:sz w:val="22"/>
              </w:rPr>
            </w:pPr>
            <w:r w:rsidRPr="00263B7C">
              <w:rPr>
                <w:rFonts w:hint="eastAsia"/>
                <w:b/>
                <w:sz w:val="22"/>
              </w:rPr>
              <w:t xml:space="preserve">Junior </w:t>
            </w:r>
            <w:r w:rsidRPr="00263B7C">
              <w:rPr>
                <w:b/>
                <w:sz w:val="22"/>
              </w:rPr>
              <w:t>Outstanding</w:t>
            </w:r>
            <w:r w:rsidRPr="00263B7C">
              <w:rPr>
                <w:rFonts w:hint="eastAsia"/>
                <w:b/>
                <w:sz w:val="22"/>
              </w:rPr>
              <w:t xml:space="preserve"> Youth Award, </w:t>
            </w:r>
            <w:r w:rsidRPr="00263B7C">
              <w:rPr>
                <w:rStyle w:val="style4"/>
                <w:sz w:val="22"/>
              </w:rPr>
              <w:t>sponsored</w:t>
            </w:r>
            <w:r w:rsidRPr="00263B7C">
              <w:rPr>
                <w:rFonts w:hint="eastAsia"/>
                <w:sz w:val="22"/>
              </w:rPr>
              <w:t xml:space="preserve"> by Distinguished Citizens Society </w:t>
            </w:r>
            <w:r w:rsidRPr="00263B7C">
              <w:rPr>
                <w:sz w:val="22"/>
              </w:rPr>
              <w:t xml:space="preserve">of </w:t>
            </w:r>
            <w:r w:rsidRPr="00263B7C">
              <w:rPr>
                <w:rFonts w:hint="eastAsia"/>
                <w:sz w:val="22"/>
              </w:rPr>
              <w:t>R.O.C., Taiwan</w:t>
            </w:r>
          </w:p>
        </w:tc>
      </w:tr>
      <w:tr w:rsidR="002651E9" w:rsidRPr="00263B7C" w:rsidTr="00644673">
        <w:tc>
          <w:tcPr>
            <w:tcW w:w="1063" w:type="dxa"/>
            <w:gridSpan w:val="2"/>
            <w:shd w:val="clear" w:color="auto" w:fill="auto"/>
          </w:tcPr>
          <w:p w:rsidR="002651E9" w:rsidRPr="00263B7C" w:rsidRDefault="002651E9" w:rsidP="00264157">
            <w:pPr>
              <w:rPr>
                <w:sz w:val="22"/>
              </w:rPr>
            </w:pPr>
            <w:r w:rsidRPr="00263B7C">
              <w:rPr>
                <w:rFonts w:hint="eastAsia"/>
                <w:sz w:val="22"/>
              </w:rPr>
              <w:lastRenderedPageBreak/>
              <w:t>2000</w:t>
            </w:r>
          </w:p>
        </w:tc>
        <w:tc>
          <w:tcPr>
            <w:tcW w:w="8683" w:type="dxa"/>
            <w:gridSpan w:val="6"/>
            <w:shd w:val="clear" w:color="auto" w:fill="auto"/>
          </w:tcPr>
          <w:p w:rsidR="002651E9" w:rsidRPr="00263B7C" w:rsidRDefault="002651E9" w:rsidP="00887C6D">
            <w:pPr>
              <w:autoSpaceDE w:val="0"/>
              <w:autoSpaceDN w:val="0"/>
              <w:adjustRightInd w:val="0"/>
              <w:spacing w:afterLines="50"/>
              <w:jc w:val="both"/>
              <w:rPr>
                <w:b/>
                <w:sz w:val="22"/>
              </w:rPr>
            </w:pPr>
            <w:r w:rsidRPr="00263B7C">
              <w:rPr>
                <w:rFonts w:hint="eastAsia"/>
                <w:b/>
                <w:sz w:val="22"/>
              </w:rPr>
              <w:t>Ju</w:t>
            </w:r>
            <w:r w:rsidRPr="00263B7C">
              <w:rPr>
                <w:b/>
                <w:sz w:val="22"/>
              </w:rPr>
              <w:t xml:space="preserve">nior Outstanding </w:t>
            </w:r>
            <w:r w:rsidRPr="00263B7C">
              <w:rPr>
                <w:rFonts w:hint="eastAsia"/>
                <w:b/>
                <w:sz w:val="22"/>
              </w:rPr>
              <w:t>Y</w:t>
            </w:r>
            <w:r w:rsidRPr="00263B7C">
              <w:rPr>
                <w:b/>
                <w:sz w:val="22"/>
              </w:rPr>
              <w:t xml:space="preserve">oung </w:t>
            </w:r>
            <w:r w:rsidRPr="00263B7C">
              <w:rPr>
                <w:rFonts w:hint="eastAsia"/>
                <w:b/>
                <w:sz w:val="22"/>
              </w:rPr>
              <w:t>Leader</w:t>
            </w:r>
            <w:r w:rsidRPr="00263B7C">
              <w:rPr>
                <w:b/>
                <w:sz w:val="22"/>
              </w:rPr>
              <w:t> Award</w:t>
            </w:r>
            <w:r w:rsidRPr="00263B7C">
              <w:rPr>
                <w:rFonts w:hint="eastAsia"/>
                <w:b/>
                <w:sz w:val="22"/>
              </w:rPr>
              <w:t>,</w:t>
            </w:r>
            <w:r w:rsidRPr="00263B7C">
              <w:rPr>
                <w:rFonts w:hint="eastAsia"/>
                <w:sz w:val="22"/>
              </w:rPr>
              <w:t xml:space="preserve"> </w:t>
            </w:r>
            <w:r w:rsidRPr="00263B7C">
              <w:rPr>
                <w:rStyle w:val="style4"/>
                <w:sz w:val="22"/>
              </w:rPr>
              <w:t>sponsored</w:t>
            </w:r>
            <w:r w:rsidRPr="00263B7C">
              <w:rPr>
                <w:rFonts w:hint="eastAsia"/>
                <w:sz w:val="22"/>
              </w:rPr>
              <w:t xml:space="preserve"> by Feng Chia University, Taiwan</w:t>
            </w:r>
          </w:p>
        </w:tc>
      </w:tr>
      <w:tr w:rsidR="002651E9" w:rsidRPr="00A016AB" w:rsidTr="00644673">
        <w:tc>
          <w:tcPr>
            <w:tcW w:w="9746" w:type="dxa"/>
            <w:gridSpan w:val="8"/>
            <w:tcBorders>
              <w:top w:val="single" w:sz="8" w:space="0" w:color="auto"/>
              <w:bottom w:val="single" w:sz="4" w:space="0" w:color="FFFFFF" w:themeColor="background1"/>
            </w:tcBorders>
            <w:shd w:val="clear" w:color="auto" w:fill="auto"/>
          </w:tcPr>
          <w:p w:rsidR="002651E9" w:rsidRPr="00A016AB" w:rsidRDefault="00B34C73" w:rsidP="00887C6D">
            <w:pPr>
              <w:spacing w:beforeLines="50" w:afterLines="50"/>
              <w:rPr>
                <w:b/>
                <w:bCs/>
                <w:sz w:val="28"/>
              </w:rPr>
            </w:pPr>
            <w:r w:rsidRPr="00A016AB">
              <w:rPr>
                <w:b/>
                <w:bCs/>
                <w:sz w:val="28"/>
              </w:rPr>
              <w:t>SERVICE</w:t>
            </w:r>
          </w:p>
        </w:tc>
      </w:tr>
      <w:tr w:rsidR="00B34C73" w:rsidRPr="00D645E8" w:rsidTr="00644673">
        <w:tc>
          <w:tcPr>
            <w:tcW w:w="9746" w:type="dxa"/>
            <w:gridSpan w:val="8"/>
            <w:tcBorders>
              <w:top w:val="single" w:sz="4" w:space="0" w:color="FFFFFF" w:themeColor="background1"/>
            </w:tcBorders>
            <w:shd w:val="clear" w:color="auto" w:fill="auto"/>
          </w:tcPr>
          <w:p w:rsidR="00B34C73" w:rsidRPr="00474DD5" w:rsidRDefault="00B34C73" w:rsidP="00474DD5">
            <w:pPr>
              <w:tabs>
                <w:tab w:val="left" w:pos="1620"/>
              </w:tabs>
              <w:rPr>
                <w:b/>
                <w:szCs w:val="22"/>
                <w:u w:val="single"/>
              </w:rPr>
            </w:pPr>
            <w:r w:rsidRPr="00474DD5">
              <w:rPr>
                <w:b/>
                <w:szCs w:val="22"/>
                <w:u w:val="single"/>
              </w:rPr>
              <w:t>Academic Service</w:t>
            </w:r>
          </w:p>
        </w:tc>
      </w:tr>
      <w:tr w:rsidR="00B34C73" w:rsidRPr="00474DD5" w:rsidTr="00644673">
        <w:tc>
          <w:tcPr>
            <w:tcW w:w="9746" w:type="dxa"/>
            <w:gridSpan w:val="8"/>
            <w:tcBorders>
              <w:top w:val="single" w:sz="4" w:space="0" w:color="FFFFFF" w:themeColor="background1"/>
            </w:tcBorders>
            <w:shd w:val="clear" w:color="auto" w:fill="auto"/>
          </w:tcPr>
          <w:p w:rsidR="00B34C73" w:rsidRPr="00A554AB" w:rsidRDefault="00B34C73" w:rsidP="00474DD5">
            <w:pPr>
              <w:autoSpaceDE w:val="0"/>
              <w:autoSpaceDN w:val="0"/>
              <w:adjustRightInd w:val="0"/>
              <w:rPr>
                <w:bCs/>
                <w:i/>
              </w:rPr>
            </w:pPr>
            <w:r w:rsidRPr="00A554AB">
              <w:rPr>
                <w:rFonts w:hint="eastAsia"/>
                <w:bCs/>
                <w:i/>
              </w:rPr>
              <w:t>Grant Reviewers</w:t>
            </w:r>
          </w:p>
        </w:tc>
      </w:tr>
      <w:tr w:rsidR="00474DD5" w:rsidRPr="00E345EA" w:rsidTr="00644673">
        <w:tc>
          <w:tcPr>
            <w:tcW w:w="1876" w:type="dxa"/>
            <w:gridSpan w:val="4"/>
            <w:shd w:val="clear" w:color="auto" w:fill="auto"/>
          </w:tcPr>
          <w:p w:rsidR="00474DD5" w:rsidRPr="00263B7C" w:rsidRDefault="00474DD5" w:rsidP="00474DD5">
            <w:pPr>
              <w:rPr>
                <w:sz w:val="22"/>
              </w:rPr>
            </w:pPr>
            <w:r w:rsidRPr="00263B7C">
              <w:rPr>
                <w:rFonts w:hint="eastAsia"/>
                <w:sz w:val="22"/>
              </w:rPr>
              <w:t xml:space="preserve">2015 </w:t>
            </w:r>
            <w:r w:rsidRPr="00263B7C">
              <w:rPr>
                <w:kern w:val="0"/>
                <w:sz w:val="22"/>
              </w:rPr>
              <w:t>–</w:t>
            </w:r>
            <w:r w:rsidRPr="00263B7C">
              <w:rPr>
                <w:rFonts w:hint="eastAsia"/>
                <w:sz w:val="22"/>
              </w:rPr>
              <w:t xml:space="preserve"> </w:t>
            </w:r>
            <w:r w:rsidRPr="00263B7C">
              <w:rPr>
                <w:sz w:val="22"/>
              </w:rPr>
              <w:t>present</w:t>
            </w:r>
          </w:p>
        </w:tc>
        <w:tc>
          <w:tcPr>
            <w:tcW w:w="7870" w:type="dxa"/>
            <w:gridSpan w:val="4"/>
            <w:shd w:val="clear" w:color="auto" w:fill="auto"/>
          </w:tcPr>
          <w:p w:rsidR="00474DD5" w:rsidRPr="00263B7C" w:rsidRDefault="00474DD5" w:rsidP="00264157">
            <w:pPr>
              <w:autoSpaceDE w:val="0"/>
              <w:autoSpaceDN w:val="0"/>
              <w:adjustRightInd w:val="0"/>
              <w:jc w:val="both"/>
              <w:rPr>
                <w:rFonts w:eastAsiaTheme="minorEastAsia"/>
                <w:kern w:val="0"/>
                <w:sz w:val="22"/>
              </w:rPr>
            </w:pPr>
            <w:r w:rsidRPr="00263B7C">
              <w:rPr>
                <w:color w:val="000000"/>
                <w:sz w:val="22"/>
                <w:lang w:val="en-SG"/>
              </w:rPr>
              <w:t>Innovation Centre of the Singapore-MIT Alliance for Research and Technology Grant</w:t>
            </w:r>
          </w:p>
        </w:tc>
      </w:tr>
      <w:tr w:rsidR="00474DD5" w:rsidRPr="00E345EA" w:rsidTr="00644673">
        <w:tc>
          <w:tcPr>
            <w:tcW w:w="1876" w:type="dxa"/>
            <w:gridSpan w:val="4"/>
            <w:shd w:val="clear" w:color="auto" w:fill="auto"/>
          </w:tcPr>
          <w:p w:rsidR="00474DD5" w:rsidRPr="00263B7C" w:rsidRDefault="00474DD5" w:rsidP="00264157">
            <w:pPr>
              <w:rPr>
                <w:sz w:val="22"/>
              </w:rPr>
            </w:pPr>
            <w:r w:rsidRPr="00263B7C">
              <w:rPr>
                <w:rFonts w:hint="eastAsia"/>
                <w:sz w:val="22"/>
              </w:rPr>
              <w:t xml:space="preserve">2017 </w:t>
            </w:r>
            <w:r w:rsidRPr="00263B7C">
              <w:rPr>
                <w:kern w:val="0"/>
                <w:sz w:val="22"/>
              </w:rPr>
              <w:t>–</w:t>
            </w:r>
            <w:r w:rsidRPr="00263B7C">
              <w:rPr>
                <w:rFonts w:hint="eastAsia"/>
                <w:kern w:val="0"/>
                <w:sz w:val="22"/>
              </w:rPr>
              <w:t xml:space="preserve"> </w:t>
            </w:r>
            <w:r w:rsidRPr="00263B7C">
              <w:rPr>
                <w:sz w:val="22"/>
              </w:rPr>
              <w:t>present</w:t>
            </w:r>
          </w:p>
        </w:tc>
        <w:tc>
          <w:tcPr>
            <w:tcW w:w="7870" w:type="dxa"/>
            <w:gridSpan w:val="4"/>
            <w:shd w:val="clear" w:color="auto" w:fill="auto"/>
          </w:tcPr>
          <w:p w:rsidR="00474DD5" w:rsidRPr="00263B7C" w:rsidRDefault="001E3839" w:rsidP="00887C6D">
            <w:pPr>
              <w:autoSpaceDE w:val="0"/>
              <w:autoSpaceDN w:val="0"/>
              <w:adjustRightInd w:val="0"/>
              <w:spacing w:afterLines="50"/>
              <w:jc w:val="both"/>
              <w:rPr>
                <w:rFonts w:eastAsiaTheme="minorEastAsia"/>
                <w:sz w:val="22"/>
                <w:lang w:eastAsia="zh-CN"/>
              </w:rPr>
            </w:pPr>
            <w:r w:rsidRPr="00263B7C">
              <w:rPr>
                <w:color w:val="000000"/>
                <w:sz w:val="22"/>
                <w:lang w:val="en-SG"/>
              </w:rPr>
              <w:t>Natural Science Foundation of China</w:t>
            </w:r>
          </w:p>
        </w:tc>
      </w:tr>
      <w:tr w:rsidR="00474DD5" w:rsidRPr="00474DD5" w:rsidTr="00644673">
        <w:tc>
          <w:tcPr>
            <w:tcW w:w="9746" w:type="dxa"/>
            <w:gridSpan w:val="8"/>
            <w:tcBorders>
              <w:top w:val="single" w:sz="4" w:space="0" w:color="FFFFFF" w:themeColor="background1"/>
            </w:tcBorders>
            <w:shd w:val="clear" w:color="auto" w:fill="auto"/>
          </w:tcPr>
          <w:p w:rsidR="00474DD5" w:rsidRPr="00A554AB" w:rsidRDefault="00474DD5" w:rsidP="00474DD5">
            <w:pPr>
              <w:autoSpaceDE w:val="0"/>
              <w:autoSpaceDN w:val="0"/>
              <w:adjustRightInd w:val="0"/>
              <w:rPr>
                <w:i/>
                <w:sz w:val="22"/>
              </w:rPr>
            </w:pPr>
            <w:r w:rsidRPr="00A554AB">
              <w:rPr>
                <w:bCs/>
                <w:i/>
              </w:rPr>
              <w:t xml:space="preserve">Editorships, </w:t>
            </w:r>
            <w:r w:rsidRPr="00A554AB">
              <w:rPr>
                <w:rFonts w:hint="eastAsia"/>
                <w:bCs/>
                <w:i/>
              </w:rPr>
              <w:t>M</w:t>
            </w:r>
            <w:r w:rsidRPr="00A554AB">
              <w:rPr>
                <w:bCs/>
                <w:i/>
              </w:rPr>
              <w:t xml:space="preserve">anuscript &amp; </w:t>
            </w:r>
            <w:r w:rsidRPr="00A554AB">
              <w:rPr>
                <w:rFonts w:hint="eastAsia"/>
                <w:bCs/>
                <w:i/>
              </w:rPr>
              <w:t>A</w:t>
            </w:r>
            <w:r w:rsidRPr="00A554AB">
              <w:rPr>
                <w:bCs/>
                <w:i/>
              </w:rPr>
              <w:t xml:space="preserve">bstract </w:t>
            </w:r>
            <w:r w:rsidRPr="00A554AB">
              <w:rPr>
                <w:rFonts w:hint="eastAsia"/>
                <w:bCs/>
                <w:i/>
              </w:rPr>
              <w:t>R</w:t>
            </w:r>
            <w:r w:rsidRPr="00A554AB">
              <w:rPr>
                <w:bCs/>
                <w:i/>
              </w:rPr>
              <w:t>eviews</w:t>
            </w:r>
          </w:p>
        </w:tc>
      </w:tr>
      <w:tr w:rsidR="00474DD5" w:rsidRPr="00263B7C" w:rsidTr="00644673">
        <w:tc>
          <w:tcPr>
            <w:tcW w:w="1876" w:type="dxa"/>
            <w:gridSpan w:val="4"/>
            <w:shd w:val="clear" w:color="auto" w:fill="auto"/>
          </w:tcPr>
          <w:p w:rsidR="00474DD5" w:rsidRPr="00263B7C" w:rsidRDefault="00474DD5" w:rsidP="00264157">
            <w:pPr>
              <w:rPr>
                <w:sz w:val="22"/>
              </w:rPr>
            </w:pPr>
            <w:r w:rsidRPr="00263B7C">
              <w:rPr>
                <w:rFonts w:hint="eastAsia"/>
                <w:sz w:val="22"/>
              </w:rPr>
              <w:t xml:space="preserve">2011 </w:t>
            </w:r>
            <w:r w:rsidRPr="00263B7C">
              <w:rPr>
                <w:kern w:val="0"/>
                <w:sz w:val="22"/>
              </w:rPr>
              <w:t>–</w:t>
            </w:r>
            <w:r w:rsidRPr="00263B7C">
              <w:rPr>
                <w:rFonts w:hint="eastAsia"/>
                <w:kern w:val="0"/>
                <w:sz w:val="22"/>
              </w:rPr>
              <w:t xml:space="preserve"> </w:t>
            </w:r>
            <w:r w:rsidRPr="00263B7C">
              <w:rPr>
                <w:sz w:val="22"/>
              </w:rPr>
              <w:t>present</w:t>
            </w:r>
          </w:p>
        </w:tc>
        <w:tc>
          <w:tcPr>
            <w:tcW w:w="7870" w:type="dxa"/>
            <w:gridSpan w:val="4"/>
            <w:shd w:val="clear" w:color="auto" w:fill="auto"/>
          </w:tcPr>
          <w:p w:rsidR="00474DD5" w:rsidRPr="00263B7C" w:rsidRDefault="00474DD5" w:rsidP="00474DD5">
            <w:pPr>
              <w:autoSpaceDE w:val="0"/>
              <w:autoSpaceDN w:val="0"/>
              <w:adjustRightInd w:val="0"/>
              <w:jc w:val="both"/>
              <w:rPr>
                <w:b/>
                <w:sz w:val="22"/>
              </w:rPr>
            </w:pPr>
            <w:r w:rsidRPr="00263B7C">
              <w:rPr>
                <w:rFonts w:eastAsia="DFKai-SB"/>
                <w:kern w:val="0"/>
                <w:sz w:val="22"/>
              </w:rPr>
              <w:t>Associate Editor</w:t>
            </w:r>
            <w:r w:rsidRPr="00263B7C">
              <w:rPr>
                <w:rFonts w:eastAsia="DFKai-SB" w:hint="eastAsia"/>
                <w:kern w:val="0"/>
                <w:sz w:val="22"/>
              </w:rPr>
              <w:t xml:space="preserve">, </w:t>
            </w:r>
            <w:r w:rsidRPr="00263B7C">
              <w:rPr>
                <w:rFonts w:eastAsia="DFKai-SB"/>
                <w:kern w:val="0"/>
                <w:sz w:val="22"/>
              </w:rPr>
              <w:t xml:space="preserve">J Neuroscience </w:t>
            </w:r>
            <w:r w:rsidRPr="00263B7C">
              <w:rPr>
                <w:rFonts w:eastAsia="DFKai-SB" w:hint="eastAsia"/>
                <w:kern w:val="0"/>
                <w:sz w:val="22"/>
              </w:rPr>
              <w:t xml:space="preserve">&amp; </w:t>
            </w:r>
            <w:r w:rsidRPr="00263B7C">
              <w:rPr>
                <w:rFonts w:eastAsia="DFKai-SB"/>
                <w:kern w:val="0"/>
                <w:sz w:val="22"/>
              </w:rPr>
              <w:t>Neuroengineering</w:t>
            </w:r>
          </w:p>
        </w:tc>
      </w:tr>
      <w:tr w:rsidR="00474DD5" w:rsidRPr="00263B7C" w:rsidTr="00644673">
        <w:tc>
          <w:tcPr>
            <w:tcW w:w="1876" w:type="dxa"/>
            <w:gridSpan w:val="4"/>
            <w:shd w:val="clear" w:color="auto" w:fill="auto"/>
          </w:tcPr>
          <w:p w:rsidR="00474DD5" w:rsidRPr="00263B7C" w:rsidRDefault="00474DD5" w:rsidP="00474DD5">
            <w:pPr>
              <w:rPr>
                <w:sz w:val="22"/>
              </w:rPr>
            </w:pPr>
            <w:r w:rsidRPr="00263B7C">
              <w:rPr>
                <w:rFonts w:hint="eastAsia"/>
                <w:sz w:val="22"/>
              </w:rPr>
              <w:t>2016</w:t>
            </w:r>
          </w:p>
        </w:tc>
        <w:tc>
          <w:tcPr>
            <w:tcW w:w="7870" w:type="dxa"/>
            <w:gridSpan w:val="4"/>
            <w:shd w:val="clear" w:color="auto" w:fill="auto"/>
          </w:tcPr>
          <w:p w:rsidR="00474DD5" w:rsidRPr="00263B7C" w:rsidRDefault="00474DD5" w:rsidP="00474DD5">
            <w:pPr>
              <w:autoSpaceDE w:val="0"/>
              <w:autoSpaceDN w:val="0"/>
              <w:adjustRightInd w:val="0"/>
              <w:jc w:val="both"/>
              <w:rPr>
                <w:rFonts w:eastAsia="DFKai-SB"/>
                <w:kern w:val="0"/>
                <w:sz w:val="22"/>
              </w:rPr>
            </w:pPr>
            <w:r w:rsidRPr="00263B7C">
              <w:rPr>
                <w:rFonts w:hint="eastAsia"/>
                <w:sz w:val="22"/>
              </w:rPr>
              <w:t>R</w:t>
            </w:r>
            <w:r w:rsidRPr="00263B7C">
              <w:rPr>
                <w:sz w:val="22"/>
              </w:rPr>
              <w:t>eviewer</w:t>
            </w:r>
            <w:r w:rsidR="007017CC">
              <w:rPr>
                <w:rFonts w:eastAsia="DFKai-SB" w:hint="eastAsia"/>
                <w:kern w:val="0"/>
                <w:sz w:val="22"/>
              </w:rPr>
              <w:t xml:space="preserve">, </w:t>
            </w:r>
            <w:r w:rsidRPr="00263B7C">
              <w:rPr>
                <w:rFonts w:eastAsia="DFKai-SB"/>
                <w:kern w:val="0"/>
                <w:sz w:val="22"/>
              </w:rPr>
              <w:t>International Society for Magnetic Resonance in Medicine</w:t>
            </w:r>
          </w:p>
        </w:tc>
      </w:tr>
      <w:tr w:rsidR="00474DD5" w:rsidRPr="00263B7C" w:rsidTr="00644673">
        <w:tc>
          <w:tcPr>
            <w:tcW w:w="1876" w:type="dxa"/>
            <w:gridSpan w:val="4"/>
            <w:shd w:val="clear" w:color="auto" w:fill="auto"/>
          </w:tcPr>
          <w:p w:rsidR="00474DD5" w:rsidRPr="00263B7C" w:rsidRDefault="00474DD5" w:rsidP="00474DD5">
            <w:pPr>
              <w:rPr>
                <w:sz w:val="22"/>
              </w:rPr>
            </w:pPr>
            <w:r w:rsidRPr="00263B7C">
              <w:rPr>
                <w:rFonts w:hint="eastAsia"/>
                <w:sz w:val="22"/>
              </w:rPr>
              <w:t xml:space="preserve">2015 </w:t>
            </w:r>
          </w:p>
        </w:tc>
        <w:tc>
          <w:tcPr>
            <w:tcW w:w="7870" w:type="dxa"/>
            <w:gridSpan w:val="4"/>
            <w:shd w:val="clear" w:color="auto" w:fill="auto"/>
          </w:tcPr>
          <w:p w:rsidR="00474DD5" w:rsidRPr="00263B7C" w:rsidRDefault="00474DD5" w:rsidP="00474DD5">
            <w:pPr>
              <w:autoSpaceDE w:val="0"/>
              <w:autoSpaceDN w:val="0"/>
              <w:adjustRightInd w:val="0"/>
              <w:jc w:val="both"/>
              <w:rPr>
                <w:rFonts w:eastAsia="DFKai-SB"/>
                <w:kern w:val="0"/>
                <w:sz w:val="22"/>
              </w:rPr>
            </w:pPr>
            <w:r w:rsidRPr="00263B7C">
              <w:rPr>
                <w:rFonts w:hint="eastAsia"/>
                <w:sz w:val="22"/>
              </w:rPr>
              <w:t>R</w:t>
            </w:r>
            <w:r w:rsidRPr="00263B7C">
              <w:rPr>
                <w:sz w:val="22"/>
              </w:rPr>
              <w:t>eviewer</w:t>
            </w:r>
            <w:r w:rsidR="007017CC">
              <w:rPr>
                <w:rFonts w:eastAsia="DFKai-SB" w:hint="eastAsia"/>
                <w:kern w:val="0"/>
                <w:sz w:val="22"/>
              </w:rPr>
              <w:t>,</w:t>
            </w:r>
            <w:r w:rsidRPr="00263B7C">
              <w:rPr>
                <w:rFonts w:eastAsia="DFKai-SB" w:hint="eastAsia"/>
                <w:kern w:val="0"/>
                <w:sz w:val="22"/>
              </w:rPr>
              <w:t xml:space="preserve"> </w:t>
            </w:r>
            <w:r w:rsidRPr="00263B7C">
              <w:rPr>
                <w:rFonts w:eastAsia="DFKai-SB"/>
                <w:kern w:val="0"/>
                <w:sz w:val="22"/>
              </w:rPr>
              <w:t>International Symposium on Biocontrol and Biotechnology</w:t>
            </w:r>
          </w:p>
        </w:tc>
      </w:tr>
      <w:tr w:rsidR="00474DD5" w:rsidRPr="00263B7C" w:rsidTr="00644673">
        <w:tc>
          <w:tcPr>
            <w:tcW w:w="1876" w:type="dxa"/>
            <w:gridSpan w:val="4"/>
            <w:shd w:val="clear" w:color="auto" w:fill="auto"/>
          </w:tcPr>
          <w:p w:rsidR="00474DD5" w:rsidRPr="00263B7C" w:rsidRDefault="00474DD5" w:rsidP="00264157">
            <w:pPr>
              <w:rPr>
                <w:sz w:val="22"/>
              </w:rPr>
            </w:pPr>
            <w:r w:rsidRPr="00263B7C">
              <w:rPr>
                <w:rFonts w:hint="eastAsia"/>
                <w:sz w:val="22"/>
              </w:rPr>
              <w:t xml:space="preserve">2012 </w:t>
            </w:r>
            <w:r w:rsidRPr="00263B7C">
              <w:rPr>
                <w:kern w:val="0"/>
                <w:sz w:val="22"/>
              </w:rPr>
              <w:t>–</w:t>
            </w:r>
            <w:r w:rsidRPr="00263B7C">
              <w:rPr>
                <w:rFonts w:hint="eastAsia"/>
                <w:kern w:val="0"/>
                <w:sz w:val="22"/>
              </w:rPr>
              <w:t xml:space="preserve"> </w:t>
            </w:r>
            <w:r w:rsidRPr="00263B7C">
              <w:rPr>
                <w:sz w:val="22"/>
              </w:rPr>
              <w:t>present</w:t>
            </w:r>
          </w:p>
        </w:tc>
        <w:tc>
          <w:tcPr>
            <w:tcW w:w="7870" w:type="dxa"/>
            <w:gridSpan w:val="4"/>
            <w:shd w:val="clear" w:color="auto" w:fill="auto"/>
          </w:tcPr>
          <w:p w:rsidR="00474DD5" w:rsidRPr="00263B7C" w:rsidRDefault="00474DD5" w:rsidP="00474DD5">
            <w:pPr>
              <w:autoSpaceDE w:val="0"/>
              <w:autoSpaceDN w:val="0"/>
              <w:adjustRightInd w:val="0"/>
              <w:jc w:val="both"/>
              <w:rPr>
                <w:rFonts w:eastAsia="DFKai-SB"/>
                <w:kern w:val="0"/>
                <w:sz w:val="22"/>
              </w:rPr>
            </w:pPr>
            <w:r w:rsidRPr="00263B7C">
              <w:rPr>
                <w:rFonts w:hint="eastAsia"/>
                <w:sz w:val="22"/>
              </w:rPr>
              <w:t>R</w:t>
            </w:r>
            <w:r w:rsidRPr="00263B7C">
              <w:rPr>
                <w:sz w:val="22"/>
              </w:rPr>
              <w:t>eviewer</w:t>
            </w:r>
            <w:r w:rsidR="007017CC">
              <w:rPr>
                <w:rFonts w:eastAsia="DFKai-SB" w:hint="eastAsia"/>
                <w:kern w:val="0"/>
                <w:sz w:val="22"/>
              </w:rPr>
              <w:t>,</w:t>
            </w:r>
            <w:r w:rsidRPr="00263B7C">
              <w:rPr>
                <w:rFonts w:eastAsia="DFKai-SB" w:hint="eastAsia"/>
                <w:kern w:val="0"/>
                <w:sz w:val="22"/>
              </w:rPr>
              <w:t xml:space="preserve"> </w:t>
            </w:r>
            <w:r w:rsidRPr="00263B7C">
              <w:rPr>
                <w:rFonts w:eastAsia="DFKai-SB"/>
                <w:kern w:val="0"/>
                <w:sz w:val="22"/>
              </w:rPr>
              <w:t>IEEE Biomedical Circuits and System Conference</w:t>
            </w:r>
          </w:p>
        </w:tc>
      </w:tr>
      <w:tr w:rsidR="00474DD5" w:rsidRPr="00263B7C" w:rsidTr="00644673">
        <w:tc>
          <w:tcPr>
            <w:tcW w:w="1876" w:type="dxa"/>
            <w:gridSpan w:val="4"/>
            <w:shd w:val="clear" w:color="auto" w:fill="auto"/>
          </w:tcPr>
          <w:p w:rsidR="00474DD5" w:rsidRPr="00263B7C" w:rsidRDefault="00474DD5" w:rsidP="00264157">
            <w:pPr>
              <w:rPr>
                <w:sz w:val="22"/>
              </w:rPr>
            </w:pPr>
            <w:r w:rsidRPr="00263B7C">
              <w:rPr>
                <w:rFonts w:hint="eastAsia"/>
                <w:sz w:val="22"/>
              </w:rPr>
              <w:t xml:space="preserve">2011 </w:t>
            </w:r>
            <w:r w:rsidRPr="00263B7C">
              <w:rPr>
                <w:kern w:val="0"/>
                <w:sz w:val="22"/>
              </w:rPr>
              <w:t>–</w:t>
            </w:r>
            <w:r w:rsidRPr="00263B7C">
              <w:rPr>
                <w:rFonts w:hint="eastAsia"/>
                <w:kern w:val="0"/>
                <w:sz w:val="22"/>
              </w:rPr>
              <w:t xml:space="preserve"> </w:t>
            </w:r>
            <w:r w:rsidRPr="00263B7C">
              <w:rPr>
                <w:sz w:val="22"/>
              </w:rPr>
              <w:t>present</w:t>
            </w:r>
          </w:p>
        </w:tc>
        <w:tc>
          <w:tcPr>
            <w:tcW w:w="7870" w:type="dxa"/>
            <w:gridSpan w:val="4"/>
            <w:shd w:val="clear" w:color="auto" w:fill="auto"/>
          </w:tcPr>
          <w:p w:rsidR="00474DD5" w:rsidRDefault="00474DD5" w:rsidP="00887C6D">
            <w:pPr>
              <w:autoSpaceDE w:val="0"/>
              <w:autoSpaceDN w:val="0"/>
              <w:adjustRightInd w:val="0"/>
              <w:spacing w:afterLines="50"/>
              <w:jc w:val="both"/>
              <w:rPr>
                <w:rFonts w:eastAsia="DFKai-SB"/>
                <w:kern w:val="0"/>
                <w:sz w:val="22"/>
              </w:rPr>
            </w:pPr>
            <w:r w:rsidRPr="00263B7C">
              <w:rPr>
                <w:sz w:val="22"/>
              </w:rPr>
              <w:t>Ad hoc reviewer for</w:t>
            </w:r>
            <w:r w:rsidRPr="00263B7C">
              <w:rPr>
                <w:rFonts w:hint="eastAsia"/>
                <w:sz w:val="22"/>
              </w:rPr>
              <w:t xml:space="preserve"> </w:t>
            </w:r>
            <w:r w:rsidRPr="00263B7C">
              <w:rPr>
                <w:rFonts w:eastAsia="DFKai-SB" w:hint="eastAsia"/>
                <w:kern w:val="0"/>
                <w:sz w:val="22"/>
              </w:rPr>
              <w:t>NeuroImage,</w:t>
            </w:r>
            <w:r w:rsidRPr="00263B7C">
              <w:rPr>
                <w:rFonts w:eastAsia="DFKai-SB"/>
                <w:kern w:val="0"/>
                <w:sz w:val="22"/>
              </w:rPr>
              <w:t xml:space="preserve"> Scientific Reports</w:t>
            </w:r>
            <w:r w:rsidRPr="00263B7C">
              <w:rPr>
                <w:rFonts w:eastAsia="DFKai-SB" w:hint="eastAsia"/>
                <w:kern w:val="0"/>
                <w:sz w:val="22"/>
              </w:rPr>
              <w:t xml:space="preserve">, </w:t>
            </w:r>
            <w:r w:rsidR="007017CC" w:rsidRPr="007017CC">
              <w:rPr>
                <w:rFonts w:eastAsia="DFKai-SB"/>
                <w:kern w:val="0"/>
                <w:sz w:val="22"/>
              </w:rPr>
              <w:t>Frontiers in Human Neuroscience</w:t>
            </w:r>
            <w:r w:rsidR="007017CC" w:rsidRPr="007017CC">
              <w:rPr>
                <w:rFonts w:eastAsia="DFKai-SB" w:hint="eastAsia"/>
                <w:kern w:val="0"/>
                <w:sz w:val="22"/>
              </w:rPr>
              <w:t xml:space="preserve">, </w:t>
            </w:r>
            <w:r w:rsidRPr="00263B7C">
              <w:rPr>
                <w:rFonts w:eastAsia="DFKai-SB"/>
                <w:kern w:val="0"/>
                <w:sz w:val="22"/>
              </w:rPr>
              <w:t>J</w:t>
            </w:r>
            <w:r w:rsidRPr="00263B7C">
              <w:rPr>
                <w:rFonts w:eastAsia="DFKai-SB" w:hint="eastAsia"/>
                <w:kern w:val="0"/>
                <w:sz w:val="22"/>
              </w:rPr>
              <w:t xml:space="preserve"> </w:t>
            </w:r>
            <w:r w:rsidRPr="00263B7C">
              <w:rPr>
                <w:rFonts w:eastAsia="DFKai-SB"/>
                <w:kern w:val="0"/>
                <w:sz w:val="22"/>
              </w:rPr>
              <w:t>BioMedical Engineering OnLine</w:t>
            </w:r>
            <w:r w:rsidRPr="00263B7C">
              <w:rPr>
                <w:rFonts w:eastAsia="DFKai-SB" w:hint="eastAsia"/>
                <w:kern w:val="0"/>
                <w:sz w:val="22"/>
              </w:rPr>
              <w:t xml:space="preserve">, </w:t>
            </w:r>
            <w:r w:rsidRPr="00263B7C">
              <w:rPr>
                <w:rFonts w:eastAsia="DFKai-SB"/>
                <w:kern w:val="0"/>
                <w:sz w:val="22"/>
              </w:rPr>
              <w:t>J Biomedical Signal Processing and Control</w:t>
            </w:r>
            <w:r w:rsidRPr="00263B7C">
              <w:rPr>
                <w:rFonts w:eastAsia="DFKai-SB" w:hint="eastAsia"/>
                <w:kern w:val="0"/>
                <w:sz w:val="22"/>
              </w:rPr>
              <w:t xml:space="preserve">, </w:t>
            </w:r>
            <w:r w:rsidRPr="00263B7C">
              <w:rPr>
                <w:rFonts w:eastAsia="DFKai-SB"/>
                <w:kern w:val="0"/>
                <w:sz w:val="22"/>
              </w:rPr>
              <w:t>J Optical Engineering</w:t>
            </w:r>
            <w:r w:rsidRPr="00263B7C">
              <w:rPr>
                <w:rFonts w:eastAsia="DFKai-SB" w:hint="eastAsia"/>
                <w:kern w:val="0"/>
                <w:sz w:val="22"/>
              </w:rPr>
              <w:t xml:space="preserve">, </w:t>
            </w:r>
            <w:r w:rsidRPr="00263B7C">
              <w:rPr>
                <w:rFonts w:eastAsia="DFKai-SB"/>
                <w:kern w:val="0"/>
                <w:sz w:val="22"/>
              </w:rPr>
              <w:t>J</w:t>
            </w:r>
            <w:r w:rsidRPr="00263B7C">
              <w:rPr>
                <w:rFonts w:eastAsia="DFKai-SB" w:hint="eastAsia"/>
                <w:kern w:val="0"/>
                <w:sz w:val="22"/>
              </w:rPr>
              <w:t xml:space="preserve"> </w:t>
            </w:r>
            <w:r w:rsidRPr="00263B7C">
              <w:rPr>
                <w:rFonts w:eastAsia="DFKai-SB"/>
                <w:kern w:val="0"/>
                <w:sz w:val="22"/>
              </w:rPr>
              <w:t>Neuroscience and Neuroengineering</w:t>
            </w:r>
            <w:r w:rsidRPr="00263B7C">
              <w:rPr>
                <w:rFonts w:eastAsia="DFKai-SB" w:hint="eastAsia"/>
                <w:kern w:val="0"/>
                <w:sz w:val="22"/>
              </w:rPr>
              <w:t xml:space="preserve">, </w:t>
            </w:r>
            <w:r w:rsidRPr="00263B7C">
              <w:rPr>
                <w:rFonts w:eastAsia="DFKai-SB"/>
                <w:kern w:val="0"/>
                <w:sz w:val="22"/>
              </w:rPr>
              <w:t>Medical &amp; Biological Engineering &amp; Computing</w:t>
            </w:r>
          </w:p>
          <w:p w:rsidR="007017CC" w:rsidRPr="00263B7C" w:rsidRDefault="007017CC" w:rsidP="00887C6D">
            <w:pPr>
              <w:autoSpaceDE w:val="0"/>
              <w:autoSpaceDN w:val="0"/>
              <w:adjustRightInd w:val="0"/>
              <w:spacing w:afterLines="50"/>
              <w:jc w:val="both"/>
              <w:rPr>
                <w:rFonts w:eastAsia="DFKai-SB"/>
                <w:kern w:val="0"/>
                <w:sz w:val="22"/>
              </w:rPr>
            </w:pPr>
          </w:p>
        </w:tc>
      </w:tr>
      <w:tr w:rsidR="00A016AB" w:rsidRPr="00474DD5" w:rsidTr="00644673">
        <w:tc>
          <w:tcPr>
            <w:tcW w:w="9746" w:type="dxa"/>
            <w:gridSpan w:val="8"/>
            <w:tcBorders>
              <w:top w:val="single" w:sz="4" w:space="0" w:color="FFFFFF" w:themeColor="background1"/>
            </w:tcBorders>
            <w:shd w:val="clear" w:color="auto" w:fill="auto"/>
          </w:tcPr>
          <w:p w:rsidR="00A016AB" w:rsidRPr="00D65B09" w:rsidRDefault="00D65B09" w:rsidP="00264157">
            <w:pPr>
              <w:autoSpaceDE w:val="0"/>
              <w:autoSpaceDN w:val="0"/>
              <w:adjustRightInd w:val="0"/>
              <w:rPr>
                <w:b/>
                <w:sz w:val="22"/>
                <w:u w:val="single"/>
              </w:rPr>
            </w:pPr>
            <w:r w:rsidRPr="00D65B09">
              <w:rPr>
                <w:b/>
                <w:szCs w:val="22"/>
                <w:u w:val="single"/>
              </w:rPr>
              <w:t>Academic</w:t>
            </w:r>
            <w:r w:rsidRPr="00D65B09">
              <w:rPr>
                <w:b/>
                <w:bCs/>
                <w:u w:val="single"/>
              </w:rPr>
              <w:t xml:space="preserve"> </w:t>
            </w:r>
            <w:r w:rsidR="00A016AB" w:rsidRPr="00D65B09">
              <w:rPr>
                <w:b/>
                <w:bCs/>
                <w:u w:val="single"/>
              </w:rPr>
              <w:t>Committees</w:t>
            </w:r>
          </w:p>
        </w:tc>
      </w:tr>
      <w:tr w:rsidR="00A016AB" w:rsidRPr="00263B7C" w:rsidTr="00644673">
        <w:tc>
          <w:tcPr>
            <w:tcW w:w="1876" w:type="dxa"/>
            <w:gridSpan w:val="4"/>
            <w:shd w:val="clear" w:color="auto" w:fill="auto"/>
          </w:tcPr>
          <w:p w:rsidR="00A016AB" w:rsidRPr="00263B7C" w:rsidRDefault="00A016AB" w:rsidP="00264157">
            <w:pPr>
              <w:rPr>
                <w:sz w:val="22"/>
              </w:rPr>
            </w:pPr>
            <w:r w:rsidRPr="00263B7C">
              <w:rPr>
                <w:rFonts w:hint="eastAsia"/>
                <w:sz w:val="22"/>
              </w:rPr>
              <w:t xml:space="preserve">2016 </w:t>
            </w:r>
            <w:r w:rsidRPr="00263B7C">
              <w:rPr>
                <w:kern w:val="0"/>
                <w:sz w:val="22"/>
              </w:rPr>
              <w:t>–</w:t>
            </w:r>
            <w:r w:rsidRPr="00263B7C">
              <w:rPr>
                <w:rFonts w:hint="eastAsia"/>
                <w:kern w:val="0"/>
                <w:sz w:val="22"/>
              </w:rPr>
              <w:t xml:space="preserve"> </w:t>
            </w:r>
            <w:r w:rsidRPr="00263B7C">
              <w:rPr>
                <w:sz w:val="22"/>
              </w:rPr>
              <w:t>present</w:t>
            </w:r>
          </w:p>
        </w:tc>
        <w:tc>
          <w:tcPr>
            <w:tcW w:w="7870" w:type="dxa"/>
            <w:gridSpan w:val="4"/>
            <w:shd w:val="clear" w:color="auto" w:fill="auto"/>
          </w:tcPr>
          <w:p w:rsidR="00A016AB" w:rsidRPr="00263B7C" w:rsidRDefault="00D65B09" w:rsidP="00B47424">
            <w:pPr>
              <w:autoSpaceDE w:val="0"/>
              <w:autoSpaceDN w:val="0"/>
              <w:adjustRightInd w:val="0"/>
              <w:jc w:val="both"/>
              <w:rPr>
                <w:rFonts w:eastAsiaTheme="minorEastAsia"/>
                <w:b/>
                <w:kern w:val="0"/>
                <w:sz w:val="22"/>
              </w:rPr>
            </w:pPr>
            <w:r w:rsidRPr="00263B7C">
              <w:rPr>
                <w:rFonts w:eastAsia="DFKai-SB" w:hint="eastAsia"/>
                <w:kern w:val="0"/>
                <w:sz w:val="22"/>
              </w:rPr>
              <w:t>C</w:t>
            </w:r>
            <w:r w:rsidR="00A016AB" w:rsidRPr="00263B7C">
              <w:rPr>
                <w:rFonts w:eastAsia="DFKai-SB"/>
                <w:kern w:val="0"/>
                <w:sz w:val="22"/>
              </w:rPr>
              <w:t>ommittee member</w:t>
            </w:r>
            <w:r w:rsidR="00A016AB" w:rsidRPr="00263B7C">
              <w:rPr>
                <w:rFonts w:eastAsia="DFKai-SB" w:hint="eastAsia"/>
                <w:kern w:val="0"/>
                <w:sz w:val="22"/>
              </w:rPr>
              <w:t xml:space="preserve">, </w:t>
            </w:r>
            <w:r w:rsidR="001E3839" w:rsidRPr="00263B7C">
              <w:rPr>
                <w:rFonts w:eastAsia="DFKai-SB"/>
                <w:kern w:val="0"/>
                <w:sz w:val="22"/>
              </w:rPr>
              <w:t>Chinese Society of Neuroscience </w:t>
            </w:r>
            <w:r w:rsidR="00B47424" w:rsidRPr="00263B7C">
              <w:rPr>
                <w:rFonts w:eastAsia="DFKai-SB"/>
                <w:kern w:val="0"/>
                <w:sz w:val="22"/>
              </w:rPr>
              <w:t>–</w:t>
            </w:r>
            <w:r w:rsidR="00B47424" w:rsidRPr="00263B7C">
              <w:rPr>
                <w:rFonts w:eastAsia="DFKai-SB" w:hint="eastAsia"/>
                <w:kern w:val="0"/>
                <w:sz w:val="22"/>
              </w:rPr>
              <w:t xml:space="preserve"> B</w:t>
            </w:r>
            <w:r w:rsidR="00B47424" w:rsidRPr="00263B7C">
              <w:rPr>
                <w:rFonts w:eastAsia="DFKai-SB"/>
                <w:kern w:val="0"/>
                <w:sz w:val="22"/>
              </w:rPr>
              <w:t xml:space="preserve">asic and </w:t>
            </w:r>
            <w:r w:rsidR="00B47424" w:rsidRPr="00263B7C">
              <w:rPr>
                <w:rFonts w:eastAsia="DFKai-SB" w:hint="eastAsia"/>
                <w:kern w:val="0"/>
                <w:sz w:val="22"/>
              </w:rPr>
              <w:t>C</w:t>
            </w:r>
            <w:r w:rsidR="00B47424" w:rsidRPr="00263B7C">
              <w:rPr>
                <w:rFonts w:eastAsia="DFKai-SB"/>
                <w:kern w:val="0"/>
                <w:sz w:val="22"/>
              </w:rPr>
              <w:t xml:space="preserve">linical </w:t>
            </w:r>
            <w:r w:rsidR="00B47424" w:rsidRPr="00263B7C">
              <w:rPr>
                <w:rFonts w:eastAsia="DFKai-SB" w:hint="eastAsia"/>
                <w:kern w:val="0"/>
                <w:sz w:val="22"/>
              </w:rPr>
              <w:t>N</w:t>
            </w:r>
            <w:r w:rsidR="00B47424" w:rsidRPr="00263B7C">
              <w:rPr>
                <w:rFonts w:eastAsia="DFKai-SB"/>
                <w:kern w:val="0"/>
                <w:sz w:val="22"/>
              </w:rPr>
              <w:t>eurology</w:t>
            </w:r>
          </w:p>
        </w:tc>
      </w:tr>
      <w:tr w:rsidR="00474DD5" w:rsidRPr="00D645E8" w:rsidTr="00644673">
        <w:tc>
          <w:tcPr>
            <w:tcW w:w="9746" w:type="dxa"/>
            <w:gridSpan w:val="8"/>
            <w:shd w:val="clear" w:color="auto" w:fill="auto"/>
          </w:tcPr>
          <w:p w:rsidR="00474DD5" w:rsidRPr="00474DD5" w:rsidRDefault="00474DD5" w:rsidP="00474DD5">
            <w:pPr>
              <w:rPr>
                <w:b/>
                <w:szCs w:val="22"/>
                <w:u w:val="single"/>
              </w:rPr>
            </w:pPr>
            <w:r w:rsidRPr="00474DD5">
              <w:rPr>
                <w:b/>
                <w:szCs w:val="22"/>
                <w:u w:val="single"/>
              </w:rPr>
              <w:t>Departmental Service</w:t>
            </w:r>
          </w:p>
        </w:tc>
      </w:tr>
      <w:tr w:rsidR="00474DD5" w:rsidRPr="00263B7C" w:rsidTr="00644673">
        <w:tc>
          <w:tcPr>
            <w:tcW w:w="1876" w:type="dxa"/>
            <w:gridSpan w:val="4"/>
            <w:shd w:val="clear" w:color="auto" w:fill="auto"/>
          </w:tcPr>
          <w:p w:rsidR="00474DD5" w:rsidRPr="00263B7C" w:rsidRDefault="00474DD5" w:rsidP="00264157">
            <w:pPr>
              <w:rPr>
                <w:sz w:val="22"/>
              </w:rPr>
            </w:pPr>
            <w:r w:rsidRPr="00263B7C">
              <w:rPr>
                <w:rFonts w:hint="eastAsia"/>
                <w:sz w:val="22"/>
              </w:rPr>
              <w:t>201</w:t>
            </w:r>
            <w:r w:rsidR="00A016AB" w:rsidRPr="00263B7C">
              <w:rPr>
                <w:rFonts w:hint="eastAsia"/>
                <w:sz w:val="22"/>
              </w:rPr>
              <w:t>6</w:t>
            </w:r>
            <w:r w:rsidRPr="00263B7C">
              <w:rPr>
                <w:rFonts w:hint="eastAsia"/>
                <w:sz w:val="22"/>
              </w:rPr>
              <w:t xml:space="preserve"> </w:t>
            </w:r>
            <w:r w:rsidRPr="00263B7C">
              <w:rPr>
                <w:kern w:val="0"/>
                <w:sz w:val="22"/>
              </w:rPr>
              <w:t>–</w:t>
            </w:r>
            <w:r w:rsidRPr="00263B7C">
              <w:rPr>
                <w:rFonts w:hint="eastAsia"/>
                <w:kern w:val="0"/>
                <w:sz w:val="22"/>
              </w:rPr>
              <w:t xml:space="preserve"> </w:t>
            </w:r>
            <w:r w:rsidRPr="00263B7C">
              <w:rPr>
                <w:sz w:val="22"/>
              </w:rPr>
              <w:t>present</w:t>
            </w:r>
          </w:p>
        </w:tc>
        <w:tc>
          <w:tcPr>
            <w:tcW w:w="7870" w:type="dxa"/>
            <w:gridSpan w:val="4"/>
            <w:shd w:val="clear" w:color="auto" w:fill="auto"/>
          </w:tcPr>
          <w:p w:rsidR="00474DD5" w:rsidRPr="00263B7C" w:rsidRDefault="00A016AB" w:rsidP="00A016AB">
            <w:pPr>
              <w:autoSpaceDE w:val="0"/>
              <w:autoSpaceDN w:val="0"/>
              <w:adjustRightInd w:val="0"/>
              <w:jc w:val="both"/>
              <w:rPr>
                <w:b/>
                <w:sz w:val="22"/>
              </w:rPr>
            </w:pPr>
            <w:r w:rsidRPr="00263B7C">
              <w:rPr>
                <w:rFonts w:eastAsiaTheme="minorEastAsia"/>
                <w:kern w:val="0"/>
                <w:sz w:val="22"/>
              </w:rPr>
              <w:t>ZIINT</w:t>
            </w:r>
            <w:r w:rsidR="00474DD5" w:rsidRPr="00263B7C">
              <w:rPr>
                <w:rFonts w:eastAsiaTheme="minorEastAsia"/>
                <w:kern w:val="0"/>
                <w:sz w:val="22"/>
              </w:rPr>
              <w:t xml:space="preserve"> </w:t>
            </w:r>
            <w:r w:rsidR="00474DD5" w:rsidRPr="00263B7C">
              <w:rPr>
                <w:rFonts w:eastAsia="DFKai-SB"/>
                <w:kern w:val="0"/>
                <w:sz w:val="22"/>
              </w:rPr>
              <w:t>MRI Committee</w:t>
            </w:r>
          </w:p>
        </w:tc>
      </w:tr>
      <w:tr w:rsidR="00A016AB" w:rsidRPr="00263B7C" w:rsidTr="00644673">
        <w:tc>
          <w:tcPr>
            <w:tcW w:w="1876" w:type="dxa"/>
            <w:gridSpan w:val="4"/>
            <w:shd w:val="clear" w:color="auto" w:fill="auto"/>
          </w:tcPr>
          <w:p w:rsidR="00A016AB" w:rsidRPr="00263B7C" w:rsidRDefault="00A016AB" w:rsidP="00264157">
            <w:pPr>
              <w:rPr>
                <w:sz w:val="22"/>
              </w:rPr>
            </w:pPr>
            <w:r w:rsidRPr="00263B7C">
              <w:rPr>
                <w:rFonts w:hint="eastAsia"/>
                <w:sz w:val="22"/>
              </w:rPr>
              <w:t xml:space="preserve">2016 </w:t>
            </w:r>
            <w:r w:rsidRPr="00263B7C">
              <w:rPr>
                <w:kern w:val="0"/>
                <w:sz w:val="22"/>
              </w:rPr>
              <w:t>–</w:t>
            </w:r>
            <w:r w:rsidRPr="00263B7C">
              <w:rPr>
                <w:rFonts w:hint="eastAsia"/>
                <w:kern w:val="0"/>
                <w:sz w:val="22"/>
              </w:rPr>
              <w:t xml:space="preserve"> </w:t>
            </w:r>
            <w:r w:rsidRPr="00263B7C">
              <w:rPr>
                <w:sz w:val="22"/>
              </w:rPr>
              <w:t>present</w:t>
            </w:r>
          </w:p>
        </w:tc>
        <w:tc>
          <w:tcPr>
            <w:tcW w:w="7870" w:type="dxa"/>
            <w:gridSpan w:val="4"/>
            <w:shd w:val="clear" w:color="auto" w:fill="auto"/>
          </w:tcPr>
          <w:p w:rsidR="00A016AB" w:rsidRPr="00263B7C" w:rsidRDefault="00A016AB" w:rsidP="00A016AB">
            <w:pPr>
              <w:autoSpaceDE w:val="0"/>
              <w:autoSpaceDN w:val="0"/>
              <w:adjustRightInd w:val="0"/>
              <w:jc w:val="both"/>
              <w:rPr>
                <w:b/>
                <w:sz w:val="22"/>
              </w:rPr>
            </w:pPr>
            <w:r w:rsidRPr="00263B7C">
              <w:rPr>
                <w:rFonts w:eastAsiaTheme="minorEastAsia"/>
                <w:kern w:val="0"/>
                <w:sz w:val="22"/>
              </w:rPr>
              <w:t>ZII</w:t>
            </w:r>
            <w:r w:rsidRPr="00263B7C">
              <w:rPr>
                <w:rFonts w:eastAsia="DFKai-SB"/>
                <w:kern w:val="0"/>
                <w:sz w:val="22"/>
              </w:rPr>
              <w:t>NT</w:t>
            </w:r>
            <w:r w:rsidR="00D65B09" w:rsidRPr="00263B7C">
              <w:rPr>
                <w:rFonts w:eastAsia="DFKai-SB"/>
                <w:kern w:val="0"/>
                <w:sz w:val="22"/>
              </w:rPr>
              <w:t> Institutional Review Board</w:t>
            </w:r>
            <w:r w:rsidRPr="00263B7C">
              <w:rPr>
                <w:rFonts w:eastAsia="DFKai-SB"/>
                <w:kern w:val="0"/>
                <w:sz w:val="22"/>
              </w:rPr>
              <w:t xml:space="preserve"> Committee</w:t>
            </w:r>
          </w:p>
        </w:tc>
      </w:tr>
      <w:tr w:rsidR="00A016AB" w:rsidRPr="00263B7C" w:rsidTr="00644673">
        <w:tc>
          <w:tcPr>
            <w:tcW w:w="1876" w:type="dxa"/>
            <w:gridSpan w:val="4"/>
            <w:shd w:val="clear" w:color="auto" w:fill="auto"/>
          </w:tcPr>
          <w:p w:rsidR="00A016AB" w:rsidRPr="00263B7C" w:rsidRDefault="00A016AB" w:rsidP="00264157">
            <w:pPr>
              <w:rPr>
                <w:sz w:val="22"/>
              </w:rPr>
            </w:pPr>
            <w:r w:rsidRPr="00263B7C">
              <w:rPr>
                <w:rFonts w:hint="eastAsia"/>
                <w:sz w:val="22"/>
              </w:rPr>
              <w:t xml:space="preserve">2015 </w:t>
            </w:r>
            <w:r w:rsidRPr="00263B7C">
              <w:rPr>
                <w:kern w:val="0"/>
                <w:sz w:val="22"/>
              </w:rPr>
              <w:t>–</w:t>
            </w:r>
            <w:r w:rsidRPr="00263B7C">
              <w:rPr>
                <w:rFonts w:hint="eastAsia"/>
                <w:kern w:val="0"/>
                <w:sz w:val="22"/>
              </w:rPr>
              <w:t xml:space="preserve"> </w:t>
            </w:r>
            <w:r w:rsidRPr="00263B7C">
              <w:rPr>
                <w:rFonts w:hint="eastAsia"/>
                <w:sz w:val="22"/>
              </w:rPr>
              <w:t>2016</w:t>
            </w:r>
          </w:p>
        </w:tc>
        <w:tc>
          <w:tcPr>
            <w:tcW w:w="7870" w:type="dxa"/>
            <w:gridSpan w:val="4"/>
            <w:shd w:val="clear" w:color="auto" w:fill="auto"/>
          </w:tcPr>
          <w:p w:rsidR="00A016AB" w:rsidRPr="00263B7C" w:rsidRDefault="00A016AB" w:rsidP="00264157">
            <w:pPr>
              <w:autoSpaceDE w:val="0"/>
              <w:autoSpaceDN w:val="0"/>
              <w:adjustRightInd w:val="0"/>
              <w:jc w:val="both"/>
              <w:rPr>
                <w:rFonts w:eastAsiaTheme="minorEastAsia"/>
                <w:kern w:val="0"/>
                <w:sz w:val="22"/>
              </w:rPr>
            </w:pPr>
            <w:r w:rsidRPr="00263B7C">
              <w:rPr>
                <w:rFonts w:eastAsiaTheme="minorEastAsia" w:hint="eastAsia"/>
                <w:kern w:val="0"/>
                <w:sz w:val="22"/>
              </w:rPr>
              <w:t xml:space="preserve">ZIINT </w:t>
            </w:r>
            <w:r w:rsidR="00D65B09" w:rsidRPr="00263B7C">
              <w:rPr>
                <w:rFonts w:eastAsiaTheme="minorEastAsia"/>
                <w:kern w:val="0"/>
                <w:sz w:val="22"/>
              </w:rPr>
              <w:t>Grad Student Committee</w:t>
            </w:r>
          </w:p>
        </w:tc>
      </w:tr>
      <w:tr w:rsidR="00D65B09" w:rsidRPr="00263B7C" w:rsidTr="00644673">
        <w:tc>
          <w:tcPr>
            <w:tcW w:w="1876" w:type="dxa"/>
            <w:gridSpan w:val="4"/>
            <w:tcBorders>
              <w:bottom w:val="single" w:sz="4" w:space="0" w:color="000000" w:themeColor="text1"/>
            </w:tcBorders>
            <w:shd w:val="clear" w:color="auto" w:fill="auto"/>
          </w:tcPr>
          <w:p w:rsidR="00D65B09" w:rsidRPr="00263B7C" w:rsidRDefault="00D65B09" w:rsidP="00474DD5">
            <w:pPr>
              <w:rPr>
                <w:sz w:val="22"/>
              </w:rPr>
            </w:pPr>
            <w:r w:rsidRPr="00263B7C">
              <w:rPr>
                <w:rFonts w:hint="eastAsia"/>
                <w:sz w:val="22"/>
              </w:rPr>
              <w:t xml:space="preserve">2015 </w:t>
            </w:r>
            <w:r w:rsidRPr="00263B7C">
              <w:rPr>
                <w:kern w:val="0"/>
                <w:sz w:val="22"/>
              </w:rPr>
              <w:t>–</w:t>
            </w:r>
            <w:r w:rsidRPr="00263B7C">
              <w:rPr>
                <w:rFonts w:hint="eastAsia"/>
                <w:kern w:val="0"/>
                <w:sz w:val="22"/>
              </w:rPr>
              <w:t xml:space="preserve"> </w:t>
            </w:r>
            <w:r w:rsidRPr="00263B7C">
              <w:rPr>
                <w:rFonts w:hint="eastAsia"/>
                <w:sz w:val="22"/>
              </w:rPr>
              <w:t>2016</w:t>
            </w:r>
          </w:p>
        </w:tc>
        <w:tc>
          <w:tcPr>
            <w:tcW w:w="7870" w:type="dxa"/>
            <w:gridSpan w:val="4"/>
            <w:tcBorders>
              <w:bottom w:val="single" w:sz="4" w:space="0" w:color="000000" w:themeColor="text1"/>
            </w:tcBorders>
            <w:shd w:val="clear" w:color="auto" w:fill="auto"/>
          </w:tcPr>
          <w:p w:rsidR="00D65B09" w:rsidRPr="00263B7C" w:rsidRDefault="00D65B09" w:rsidP="00887C6D">
            <w:pPr>
              <w:autoSpaceDE w:val="0"/>
              <w:autoSpaceDN w:val="0"/>
              <w:adjustRightInd w:val="0"/>
              <w:spacing w:afterLines="50"/>
              <w:jc w:val="both"/>
              <w:rPr>
                <w:rFonts w:eastAsia="DFKai-SB"/>
                <w:kern w:val="0"/>
                <w:sz w:val="22"/>
              </w:rPr>
            </w:pPr>
            <w:r w:rsidRPr="00263B7C">
              <w:rPr>
                <w:rFonts w:eastAsia="DFKai-SB" w:hint="eastAsia"/>
                <w:kern w:val="0"/>
                <w:sz w:val="22"/>
              </w:rPr>
              <w:t xml:space="preserve">ZIINT </w:t>
            </w:r>
            <w:r w:rsidRPr="00263B7C">
              <w:rPr>
                <w:rFonts w:eastAsia="DFKai-SB"/>
                <w:kern w:val="0"/>
                <w:sz w:val="22"/>
              </w:rPr>
              <w:t>Institutional Animal Care and Use Committee</w:t>
            </w:r>
          </w:p>
        </w:tc>
      </w:tr>
      <w:tr w:rsidR="00B23741" w:rsidRPr="00A016AB" w:rsidTr="00644673">
        <w:tc>
          <w:tcPr>
            <w:tcW w:w="9746" w:type="dxa"/>
            <w:gridSpan w:val="8"/>
            <w:tcBorders>
              <w:top w:val="single" w:sz="4" w:space="0" w:color="FFFFFF" w:themeColor="background1"/>
            </w:tcBorders>
            <w:shd w:val="clear" w:color="auto" w:fill="auto"/>
          </w:tcPr>
          <w:p w:rsidR="00B23741" w:rsidRPr="00A016AB" w:rsidRDefault="00B23741" w:rsidP="00887C6D">
            <w:pPr>
              <w:tabs>
                <w:tab w:val="left" w:pos="1620"/>
              </w:tabs>
              <w:spacing w:beforeLines="50" w:afterLines="50"/>
              <w:rPr>
                <w:b/>
                <w:sz w:val="28"/>
                <w:szCs w:val="28"/>
              </w:rPr>
            </w:pPr>
            <w:r>
              <w:rPr>
                <w:rFonts w:hint="eastAsia"/>
                <w:b/>
                <w:sz w:val="28"/>
                <w:szCs w:val="28"/>
              </w:rPr>
              <w:t>TEACHING</w:t>
            </w:r>
          </w:p>
        </w:tc>
      </w:tr>
      <w:tr w:rsidR="001E3839" w:rsidRPr="00263B7C" w:rsidTr="00B47424">
        <w:tc>
          <w:tcPr>
            <w:tcW w:w="1560" w:type="dxa"/>
            <w:gridSpan w:val="3"/>
            <w:shd w:val="clear" w:color="auto" w:fill="auto"/>
          </w:tcPr>
          <w:p w:rsidR="001E3839" w:rsidRPr="00263B7C" w:rsidRDefault="001E3839" w:rsidP="00BA7519">
            <w:pPr>
              <w:ind w:leftChars="4" w:left="10"/>
              <w:rPr>
                <w:rFonts w:eastAsiaTheme="minorEastAsia"/>
                <w:bCs/>
                <w:kern w:val="0"/>
                <w:sz w:val="22"/>
              </w:rPr>
            </w:pPr>
            <w:r w:rsidRPr="00263B7C">
              <w:rPr>
                <w:rFonts w:eastAsiaTheme="minorEastAsia" w:hint="eastAsia"/>
                <w:bCs/>
                <w:kern w:val="0"/>
                <w:sz w:val="22"/>
              </w:rPr>
              <w:t>2016 Fall</w:t>
            </w:r>
          </w:p>
        </w:tc>
        <w:tc>
          <w:tcPr>
            <w:tcW w:w="8186" w:type="dxa"/>
            <w:gridSpan w:val="5"/>
            <w:shd w:val="clear" w:color="auto" w:fill="auto"/>
          </w:tcPr>
          <w:p w:rsidR="001E3839" w:rsidRPr="00263B7C" w:rsidRDefault="001E3839" w:rsidP="00BA7519">
            <w:pPr>
              <w:autoSpaceDE w:val="0"/>
              <w:autoSpaceDN w:val="0"/>
              <w:adjustRightInd w:val="0"/>
              <w:ind w:leftChars="4" w:left="10"/>
              <w:jc w:val="both"/>
              <w:rPr>
                <w:sz w:val="22"/>
              </w:rPr>
            </w:pPr>
            <w:r w:rsidRPr="00263B7C">
              <w:rPr>
                <w:rFonts w:hint="eastAsia"/>
                <w:b/>
                <w:sz w:val="22"/>
                <w:lang w:eastAsia="zh-CN"/>
              </w:rPr>
              <w:t>Zhejiang</w:t>
            </w:r>
            <w:r w:rsidRPr="00263B7C">
              <w:rPr>
                <w:b/>
                <w:sz w:val="22"/>
              </w:rPr>
              <w:t xml:space="preserve"> University, </w:t>
            </w:r>
            <w:r w:rsidRPr="00263B7C">
              <w:rPr>
                <w:rFonts w:hint="eastAsia"/>
                <w:b/>
                <w:sz w:val="22"/>
                <w:lang w:eastAsia="zh-CN"/>
              </w:rPr>
              <w:t>Hangzhou</w:t>
            </w:r>
            <w:r w:rsidR="00E1218B" w:rsidRPr="00263B7C">
              <w:rPr>
                <w:rFonts w:hint="eastAsia"/>
                <w:b/>
                <w:sz w:val="22"/>
              </w:rPr>
              <w:t>,</w:t>
            </w:r>
            <w:r w:rsidRPr="00263B7C">
              <w:rPr>
                <w:rFonts w:hint="eastAsia"/>
                <w:b/>
                <w:sz w:val="22"/>
                <w:lang w:eastAsia="zh-CN"/>
              </w:rPr>
              <w:t xml:space="preserve"> China</w:t>
            </w:r>
            <w:r w:rsidRPr="00263B7C">
              <w:rPr>
                <w:sz w:val="22"/>
              </w:rPr>
              <w:t xml:space="preserve"> </w:t>
            </w:r>
          </w:p>
          <w:p w:rsidR="001E3839" w:rsidRPr="00263B7C" w:rsidRDefault="00F36E52" w:rsidP="00BA7519">
            <w:pPr>
              <w:autoSpaceDE w:val="0"/>
              <w:autoSpaceDN w:val="0"/>
              <w:adjustRightInd w:val="0"/>
              <w:ind w:leftChars="4" w:left="10"/>
              <w:jc w:val="both"/>
              <w:rPr>
                <w:rFonts w:eastAsia="DFKai-SB"/>
                <w:b/>
                <w:bCs/>
                <w:kern w:val="0"/>
                <w:sz w:val="22"/>
              </w:rPr>
            </w:pPr>
            <w:r w:rsidRPr="00263B7C">
              <w:rPr>
                <w:rFonts w:hint="eastAsia"/>
                <w:sz w:val="22"/>
              </w:rPr>
              <w:t>L</w:t>
            </w:r>
            <w:r w:rsidR="001E3839" w:rsidRPr="00263B7C">
              <w:rPr>
                <w:sz w:val="22"/>
              </w:rPr>
              <w:t xml:space="preserve">ecturer. </w:t>
            </w:r>
            <w:r w:rsidR="001E3839" w:rsidRPr="00263B7C">
              <w:rPr>
                <w:rFonts w:hint="eastAsia"/>
                <w:sz w:val="22"/>
                <w:u w:val="single"/>
                <w:lang w:eastAsia="zh-CN"/>
              </w:rPr>
              <w:t>Systems Neuroscience</w:t>
            </w:r>
          </w:p>
        </w:tc>
      </w:tr>
      <w:tr w:rsidR="00E1218B" w:rsidRPr="00263B7C" w:rsidTr="00B47424">
        <w:tc>
          <w:tcPr>
            <w:tcW w:w="1560" w:type="dxa"/>
            <w:gridSpan w:val="3"/>
            <w:shd w:val="clear" w:color="auto" w:fill="auto"/>
          </w:tcPr>
          <w:p w:rsidR="00E1218B" w:rsidRPr="00263B7C" w:rsidRDefault="00E1218B" w:rsidP="00264157">
            <w:pPr>
              <w:rPr>
                <w:rFonts w:eastAsiaTheme="minorEastAsia"/>
                <w:bCs/>
                <w:kern w:val="0"/>
                <w:sz w:val="22"/>
              </w:rPr>
            </w:pPr>
            <w:r w:rsidRPr="00263B7C">
              <w:rPr>
                <w:rFonts w:eastAsiaTheme="minorEastAsia" w:hint="eastAsia"/>
                <w:bCs/>
                <w:kern w:val="0"/>
                <w:sz w:val="22"/>
              </w:rPr>
              <w:t>2015 Fall</w:t>
            </w:r>
          </w:p>
        </w:tc>
        <w:tc>
          <w:tcPr>
            <w:tcW w:w="8186" w:type="dxa"/>
            <w:gridSpan w:val="5"/>
            <w:shd w:val="clear" w:color="auto" w:fill="auto"/>
          </w:tcPr>
          <w:p w:rsidR="00E1218B" w:rsidRPr="00263B7C" w:rsidRDefault="00E1218B" w:rsidP="00BA7519">
            <w:pPr>
              <w:autoSpaceDE w:val="0"/>
              <w:autoSpaceDN w:val="0"/>
              <w:adjustRightInd w:val="0"/>
              <w:ind w:leftChars="4" w:left="10"/>
              <w:jc w:val="both"/>
              <w:rPr>
                <w:sz w:val="22"/>
              </w:rPr>
            </w:pPr>
            <w:r w:rsidRPr="00263B7C">
              <w:rPr>
                <w:rFonts w:hint="eastAsia"/>
                <w:b/>
                <w:sz w:val="22"/>
                <w:lang w:eastAsia="zh-CN"/>
              </w:rPr>
              <w:t>Zhejiang</w:t>
            </w:r>
            <w:r w:rsidRPr="00263B7C">
              <w:rPr>
                <w:b/>
                <w:sz w:val="22"/>
              </w:rPr>
              <w:t xml:space="preserve"> University, </w:t>
            </w:r>
            <w:r w:rsidRPr="00263B7C">
              <w:rPr>
                <w:rFonts w:hint="eastAsia"/>
                <w:b/>
                <w:sz w:val="22"/>
                <w:lang w:eastAsia="zh-CN"/>
              </w:rPr>
              <w:t>Hangzhou</w:t>
            </w:r>
            <w:r w:rsidRPr="00263B7C">
              <w:rPr>
                <w:rFonts w:hint="eastAsia"/>
                <w:b/>
                <w:sz w:val="22"/>
              </w:rPr>
              <w:t>,</w:t>
            </w:r>
            <w:r w:rsidRPr="00263B7C">
              <w:rPr>
                <w:rFonts w:hint="eastAsia"/>
                <w:b/>
                <w:sz w:val="22"/>
                <w:lang w:eastAsia="zh-CN"/>
              </w:rPr>
              <w:t xml:space="preserve"> China</w:t>
            </w:r>
            <w:r w:rsidRPr="00263B7C">
              <w:rPr>
                <w:sz w:val="22"/>
              </w:rPr>
              <w:t xml:space="preserve"> </w:t>
            </w:r>
          </w:p>
          <w:p w:rsidR="00E1218B" w:rsidRPr="00263B7C" w:rsidRDefault="00F36E52" w:rsidP="00BA7519">
            <w:pPr>
              <w:autoSpaceDE w:val="0"/>
              <w:autoSpaceDN w:val="0"/>
              <w:adjustRightInd w:val="0"/>
              <w:ind w:leftChars="4" w:left="10"/>
              <w:jc w:val="both"/>
              <w:rPr>
                <w:rFonts w:eastAsia="DFKai-SB"/>
                <w:b/>
                <w:bCs/>
                <w:kern w:val="0"/>
                <w:sz w:val="22"/>
              </w:rPr>
            </w:pPr>
            <w:r w:rsidRPr="00263B7C">
              <w:rPr>
                <w:rFonts w:hint="eastAsia"/>
                <w:sz w:val="22"/>
              </w:rPr>
              <w:t>L</w:t>
            </w:r>
            <w:r w:rsidR="00E1218B" w:rsidRPr="00263B7C">
              <w:rPr>
                <w:sz w:val="22"/>
              </w:rPr>
              <w:t xml:space="preserve">ecturer. </w:t>
            </w:r>
            <w:r w:rsidR="00E1218B" w:rsidRPr="00263B7C">
              <w:rPr>
                <w:rFonts w:hint="eastAsia"/>
                <w:sz w:val="22"/>
                <w:u w:val="single"/>
                <w:lang w:eastAsia="zh-CN"/>
              </w:rPr>
              <w:t>Systems Neuroscience</w:t>
            </w:r>
          </w:p>
        </w:tc>
      </w:tr>
      <w:tr w:rsidR="00E1218B" w:rsidRPr="00263B7C" w:rsidTr="00B47424">
        <w:tc>
          <w:tcPr>
            <w:tcW w:w="1560" w:type="dxa"/>
            <w:gridSpan w:val="3"/>
            <w:shd w:val="clear" w:color="auto" w:fill="auto"/>
          </w:tcPr>
          <w:p w:rsidR="00E1218B" w:rsidRPr="00263B7C" w:rsidRDefault="00E1218B" w:rsidP="00264157">
            <w:pPr>
              <w:rPr>
                <w:rFonts w:eastAsiaTheme="minorEastAsia"/>
                <w:bCs/>
                <w:kern w:val="0"/>
                <w:sz w:val="22"/>
              </w:rPr>
            </w:pPr>
            <w:r w:rsidRPr="00263B7C">
              <w:rPr>
                <w:rFonts w:eastAsiaTheme="minorEastAsia" w:hint="eastAsia"/>
                <w:bCs/>
                <w:kern w:val="0"/>
                <w:sz w:val="22"/>
              </w:rPr>
              <w:t>2014 Fall</w:t>
            </w:r>
          </w:p>
        </w:tc>
        <w:tc>
          <w:tcPr>
            <w:tcW w:w="8186" w:type="dxa"/>
            <w:gridSpan w:val="5"/>
            <w:shd w:val="clear" w:color="auto" w:fill="auto"/>
          </w:tcPr>
          <w:p w:rsidR="00E1218B" w:rsidRPr="00263B7C" w:rsidRDefault="00BA7519" w:rsidP="00BA7519">
            <w:pPr>
              <w:autoSpaceDE w:val="0"/>
              <w:autoSpaceDN w:val="0"/>
              <w:adjustRightInd w:val="0"/>
              <w:ind w:leftChars="4" w:left="10"/>
              <w:jc w:val="both"/>
              <w:rPr>
                <w:b/>
                <w:sz w:val="22"/>
              </w:rPr>
            </w:pPr>
            <w:r w:rsidRPr="00263B7C">
              <w:rPr>
                <w:b/>
                <w:kern w:val="0"/>
                <w:sz w:val="22"/>
              </w:rPr>
              <w:t>National</w:t>
            </w:r>
            <w:r w:rsidRPr="00263B7C">
              <w:rPr>
                <w:rFonts w:hint="eastAsia"/>
                <w:b/>
                <w:sz w:val="22"/>
              </w:rPr>
              <w:t xml:space="preserve"> </w:t>
            </w:r>
            <w:r w:rsidR="00E1218B" w:rsidRPr="00263B7C">
              <w:rPr>
                <w:rFonts w:hint="eastAsia"/>
                <w:b/>
                <w:sz w:val="22"/>
              </w:rPr>
              <w:t xml:space="preserve">Taiwan </w:t>
            </w:r>
            <w:r w:rsidR="00E1218B" w:rsidRPr="00263B7C">
              <w:rPr>
                <w:b/>
                <w:sz w:val="22"/>
              </w:rPr>
              <w:t xml:space="preserve">University, </w:t>
            </w:r>
            <w:r w:rsidR="00E1218B" w:rsidRPr="00263B7C">
              <w:rPr>
                <w:rFonts w:hint="eastAsia"/>
                <w:b/>
                <w:sz w:val="22"/>
              </w:rPr>
              <w:t>Taipei,</w:t>
            </w:r>
            <w:r w:rsidR="00E1218B" w:rsidRPr="00263B7C">
              <w:rPr>
                <w:rFonts w:hint="eastAsia"/>
                <w:b/>
                <w:sz w:val="22"/>
                <w:lang w:eastAsia="zh-CN"/>
              </w:rPr>
              <w:t xml:space="preserve"> </w:t>
            </w:r>
            <w:r w:rsidR="00E1218B" w:rsidRPr="00263B7C">
              <w:rPr>
                <w:rFonts w:hint="eastAsia"/>
                <w:b/>
                <w:sz w:val="22"/>
              </w:rPr>
              <w:t>Taiwan</w:t>
            </w:r>
          </w:p>
          <w:p w:rsidR="00E1218B" w:rsidRPr="00263B7C" w:rsidRDefault="00F36E52" w:rsidP="00BA7519">
            <w:pPr>
              <w:autoSpaceDE w:val="0"/>
              <w:autoSpaceDN w:val="0"/>
              <w:adjustRightInd w:val="0"/>
              <w:ind w:leftChars="4" w:left="10"/>
              <w:jc w:val="both"/>
              <w:rPr>
                <w:b/>
                <w:sz w:val="22"/>
              </w:rPr>
            </w:pPr>
            <w:r w:rsidRPr="00263B7C">
              <w:rPr>
                <w:rFonts w:hint="eastAsia"/>
                <w:sz w:val="22"/>
              </w:rPr>
              <w:t>L</w:t>
            </w:r>
            <w:r w:rsidR="00E1218B" w:rsidRPr="00263B7C">
              <w:rPr>
                <w:sz w:val="22"/>
              </w:rPr>
              <w:t xml:space="preserve">ecturer. </w:t>
            </w:r>
            <w:r w:rsidR="00E1218B" w:rsidRPr="00263B7C">
              <w:rPr>
                <w:rFonts w:hint="eastAsia"/>
                <w:sz w:val="22"/>
                <w:u w:val="single"/>
              </w:rPr>
              <w:t xml:space="preserve">Neural </w:t>
            </w:r>
            <w:r w:rsidR="00E1218B" w:rsidRPr="00263B7C">
              <w:rPr>
                <w:rFonts w:hint="eastAsia"/>
                <w:sz w:val="22"/>
                <w:u w:val="single"/>
                <w:lang w:eastAsia="zh-CN"/>
              </w:rPr>
              <w:t>System</w:t>
            </w:r>
            <w:r w:rsidR="00E1218B" w:rsidRPr="00263B7C">
              <w:rPr>
                <w:rFonts w:hint="eastAsia"/>
                <w:sz w:val="22"/>
                <w:u w:val="single"/>
              </w:rPr>
              <w:t xml:space="preserve"> Modeling</w:t>
            </w:r>
          </w:p>
        </w:tc>
      </w:tr>
      <w:tr w:rsidR="00E1218B" w:rsidRPr="00263B7C" w:rsidTr="00B47424">
        <w:tc>
          <w:tcPr>
            <w:tcW w:w="1560" w:type="dxa"/>
            <w:gridSpan w:val="3"/>
            <w:shd w:val="clear" w:color="auto" w:fill="auto"/>
          </w:tcPr>
          <w:p w:rsidR="00E1218B" w:rsidRPr="00263B7C" w:rsidRDefault="00E1218B" w:rsidP="001E3839">
            <w:pPr>
              <w:rPr>
                <w:rFonts w:eastAsiaTheme="minorEastAsia"/>
                <w:bCs/>
                <w:kern w:val="0"/>
                <w:sz w:val="22"/>
              </w:rPr>
            </w:pPr>
            <w:r w:rsidRPr="00263B7C">
              <w:rPr>
                <w:rFonts w:eastAsiaTheme="minorEastAsia" w:hint="eastAsia"/>
                <w:bCs/>
                <w:kern w:val="0"/>
                <w:sz w:val="22"/>
              </w:rPr>
              <w:t>2013 Spring</w:t>
            </w:r>
          </w:p>
        </w:tc>
        <w:tc>
          <w:tcPr>
            <w:tcW w:w="8186" w:type="dxa"/>
            <w:gridSpan w:val="5"/>
            <w:shd w:val="clear" w:color="auto" w:fill="auto"/>
          </w:tcPr>
          <w:p w:rsidR="00E1218B" w:rsidRPr="00263B7C" w:rsidRDefault="00BA7519" w:rsidP="00BA7519">
            <w:pPr>
              <w:autoSpaceDE w:val="0"/>
              <w:autoSpaceDN w:val="0"/>
              <w:adjustRightInd w:val="0"/>
              <w:ind w:leftChars="4" w:left="10"/>
              <w:jc w:val="both"/>
              <w:rPr>
                <w:b/>
                <w:sz w:val="22"/>
              </w:rPr>
            </w:pPr>
            <w:r w:rsidRPr="00263B7C">
              <w:rPr>
                <w:b/>
                <w:kern w:val="0"/>
                <w:sz w:val="22"/>
              </w:rPr>
              <w:t>National</w:t>
            </w:r>
            <w:r w:rsidRPr="00263B7C">
              <w:rPr>
                <w:rFonts w:hint="eastAsia"/>
                <w:b/>
                <w:sz w:val="22"/>
              </w:rPr>
              <w:t xml:space="preserve"> </w:t>
            </w:r>
            <w:r w:rsidR="00E1218B" w:rsidRPr="00263B7C">
              <w:rPr>
                <w:rFonts w:hint="eastAsia"/>
                <w:b/>
                <w:sz w:val="22"/>
              </w:rPr>
              <w:t xml:space="preserve">Taiwan </w:t>
            </w:r>
            <w:r w:rsidR="00E1218B" w:rsidRPr="00263B7C">
              <w:rPr>
                <w:b/>
                <w:sz w:val="22"/>
              </w:rPr>
              <w:t xml:space="preserve">University, </w:t>
            </w:r>
            <w:r w:rsidR="00E1218B" w:rsidRPr="00263B7C">
              <w:rPr>
                <w:rFonts w:hint="eastAsia"/>
                <w:b/>
                <w:sz w:val="22"/>
              </w:rPr>
              <w:t>Taipei,</w:t>
            </w:r>
            <w:r w:rsidR="00E1218B" w:rsidRPr="00263B7C">
              <w:rPr>
                <w:rFonts w:hint="eastAsia"/>
                <w:b/>
                <w:sz w:val="22"/>
                <w:lang w:eastAsia="zh-CN"/>
              </w:rPr>
              <w:t xml:space="preserve"> </w:t>
            </w:r>
            <w:r w:rsidR="00E1218B" w:rsidRPr="00263B7C">
              <w:rPr>
                <w:rFonts w:hint="eastAsia"/>
                <w:b/>
                <w:sz w:val="22"/>
              </w:rPr>
              <w:t>Taiwan</w:t>
            </w:r>
          </w:p>
          <w:p w:rsidR="00E1218B" w:rsidRPr="00263B7C" w:rsidRDefault="00F36E52" w:rsidP="00BA7519">
            <w:pPr>
              <w:autoSpaceDE w:val="0"/>
              <w:autoSpaceDN w:val="0"/>
              <w:adjustRightInd w:val="0"/>
              <w:ind w:leftChars="4" w:left="10"/>
              <w:jc w:val="both"/>
              <w:rPr>
                <w:b/>
                <w:sz w:val="22"/>
                <w:lang w:eastAsia="zh-CN"/>
              </w:rPr>
            </w:pPr>
            <w:r w:rsidRPr="00263B7C">
              <w:rPr>
                <w:rFonts w:hint="eastAsia"/>
                <w:sz w:val="22"/>
              </w:rPr>
              <w:t>L</w:t>
            </w:r>
            <w:r w:rsidR="00E1218B" w:rsidRPr="00263B7C">
              <w:rPr>
                <w:sz w:val="22"/>
              </w:rPr>
              <w:t xml:space="preserve">ecturer. </w:t>
            </w:r>
            <w:r w:rsidRPr="00263B7C">
              <w:rPr>
                <w:rFonts w:hint="eastAsia"/>
                <w:sz w:val="22"/>
                <w:u w:val="single"/>
                <w:lang w:eastAsia="zh-CN"/>
              </w:rPr>
              <w:t>System</w:t>
            </w:r>
            <w:r w:rsidR="00E1218B" w:rsidRPr="00263B7C">
              <w:rPr>
                <w:rFonts w:hint="eastAsia"/>
                <w:sz w:val="22"/>
                <w:u w:val="single"/>
                <w:lang w:eastAsia="zh-CN"/>
              </w:rPr>
              <w:t xml:space="preserve"> Neuroscience</w:t>
            </w:r>
          </w:p>
        </w:tc>
      </w:tr>
      <w:tr w:rsidR="00E1218B" w:rsidRPr="00263B7C" w:rsidTr="00B47424">
        <w:tc>
          <w:tcPr>
            <w:tcW w:w="1560" w:type="dxa"/>
            <w:gridSpan w:val="3"/>
            <w:shd w:val="clear" w:color="auto" w:fill="auto"/>
          </w:tcPr>
          <w:p w:rsidR="00E1218B" w:rsidRPr="00263B7C" w:rsidRDefault="00E1218B" w:rsidP="001E3839">
            <w:pPr>
              <w:rPr>
                <w:rFonts w:eastAsiaTheme="minorEastAsia"/>
                <w:bCs/>
                <w:kern w:val="0"/>
                <w:sz w:val="22"/>
              </w:rPr>
            </w:pPr>
            <w:r w:rsidRPr="00263B7C">
              <w:rPr>
                <w:rFonts w:eastAsiaTheme="minorEastAsia" w:hint="eastAsia"/>
                <w:bCs/>
                <w:kern w:val="0"/>
                <w:sz w:val="22"/>
              </w:rPr>
              <w:t>20</w:t>
            </w:r>
            <w:r w:rsidR="00F36E52" w:rsidRPr="00263B7C">
              <w:rPr>
                <w:rFonts w:eastAsiaTheme="minorEastAsia" w:hint="eastAsia"/>
                <w:bCs/>
                <w:kern w:val="0"/>
                <w:sz w:val="22"/>
              </w:rPr>
              <w:t>09 Fall</w:t>
            </w:r>
          </w:p>
        </w:tc>
        <w:tc>
          <w:tcPr>
            <w:tcW w:w="8186" w:type="dxa"/>
            <w:gridSpan w:val="5"/>
            <w:shd w:val="clear" w:color="auto" w:fill="auto"/>
          </w:tcPr>
          <w:p w:rsidR="00E1218B" w:rsidRPr="00263B7C" w:rsidRDefault="00F36E52" w:rsidP="00BA7519">
            <w:pPr>
              <w:autoSpaceDE w:val="0"/>
              <w:autoSpaceDN w:val="0"/>
              <w:adjustRightInd w:val="0"/>
              <w:ind w:leftChars="4" w:left="10"/>
              <w:jc w:val="both"/>
              <w:rPr>
                <w:b/>
                <w:sz w:val="22"/>
              </w:rPr>
            </w:pPr>
            <w:r w:rsidRPr="00263B7C">
              <w:rPr>
                <w:b/>
                <w:sz w:val="22"/>
              </w:rPr>
              <w:t>Minghsin Univ</w:t>
            </w:r>
            <w:r w:rsidRPr="00263B7C">
              <w:rPr>
                <w:rFonts w:hint="eastAsia"/>
                <w:b/>
                <w:sz w:val="22"/>
              </w:rPr>
              <w:t>ersity</w:t>
            </w:r>
            <w:r w:rsidRPr="00263B7C">
              <w:rPr>
                <w:b/>
                <w:sz w:val="22"/>
              </w:rPr>
              <w:t xml:space="preserve"> of Sci. and Tech</w:t>
            </w:r>
            <w:r w:rsidRPr="00263B7C">
              <w:rPr>
                <w:rFonts w:hint="eastAsia"/>
                <w:b/>
                <w:sz w:val="22"/>
              </w:rPr>
              <w:t xml:space="preserve">, </w:t>
            </w:r>
            <w:r w:rsidRPr="00263B7C">
              <w:rPr>
                <w:b/>
                <w:sz w:val="22"/>
              </w:rPr>
              <w:t>Hsinchu</w:t>
            </w:r>
            <w:r w:rsidRPr="00263B7C">
              <w:rPr>
                <w:rFonts w:hint="eastAsia"/>
                <w:b/>
                <w:sz w:val="22"/>
              </w:rPr>
              <w:t>, Taiwan</w:t>
            </w:r>
          </w:p>
          <w:p w:rsidR="00F36E52" w:rsidRPr="00263B7C" w:rsidRDefault="00F36E52" w:rsidP="00BA7519">
            <w:pPr>
              <w:autoSpaceDE w:val="0"/>
              <w:autoSpaceDN w:val="0"/>
              <w:adjustRightInd w:val="0"/>
              <w:ind w:leftChars="4" w:left="10"/>
              <w:jc w:val="both"/>
              <w:rPr>
                <w:b/>
                <w:sz w:val="22"/>
                <w:lang w:eastAsia="zh-CN"/>
              </w:rPr>
            </w:pPr>
            <w:r w:rsidRPr="00263B7C">
              <w:rPr>
                <w:sz w:val="22"/>
              </w:rPr>
              <w:t>Course director and lecturer</w:t>
            </w:r>
            <w:r w:rsidRPr="00263B7C">
              <w:rPr>
                <w:rFonts w:hint="eastAsia"/>
                <w:sz w:val="22"/>
              </w:rPr>
              <w:t>.</w:t>
            </w:r>
            <w:r w:rsidRPr="00263B7C">
              <w:rPr>
                <w:sz w:val="22"/>
              </w:rPr>
              <w:t xml:space="preserve"> </w:t>
            </w:r>
            <w:r w:rsidRPr="00263B7C">
              <w:rPr>
                <w:rFonts w:hint="eastAsia"/>
                <w:sz w:val="22"/>
                <w:u w:val="single"/>
              </w:rPr>
              <w:t>Internet</w:t>
            </w:r>
          </w:p>
        </w:tc>
      </w:tr>
      <w:tr w:rsidR="00F36E52" w:rsidRPr="00263B7C" w:rsidTr="00B47424">
        <w:tc>
          <w:tcPr>
            <w:tcW w:w="1560" w:type="dxa"/>
            <w:gridSpan w:val="3"/>
            <w:shd w:val="clear" w:color="auto" w:fill="auto"/>
          </w:tcPr>
          <w:p w:rsidR="00F36E52" w:rsidRPr="00263B7C" w:rsidRDefault="00F36E52" w:rsidP="001E3839">
            <w:pPr>
              <w:rPr>
                <w:rFonts w:eastAsiaTheme="minorEastAsia"/>
                <w:bCs/>
                <w:kern w:val="0"/>
                <w:sz w:val="22"/>
              </w:rPr>
            </w:pPr>
            <w:r w:rsidRPr="00263B7C">
              <w:rPr>
                <w:rFonts w:eastAsiaTheme="minorEastAsia" w:hint="eastAsia"/>
                <w:bCs/>
                <w:kern w:val="0"/>
                <w:sz w:val="22"/>
              </w:rPr>
              <w:lastRenderedPageBreak/>
              <w:t>2009 Fall</w:t>
            </w:r>
          </w:p>
        </w:tc>
        <w:tc>
          <w:tcPr>
            <w:tcW w:w="8186" w:type="dxa"/>
            <w:gridSpan w:val="5"/>
            <w:shd w:val="clear" w:color="auto" w:fill="auto"/>
          </w:tcPr>
          <w:p w:rsidR="00BA7519" w:rsidRPr="00263B7C" w:rsidRDefault="00BA7519" w:rsidP="00BA7519">
            <w:pPr>
              <w:autoSpaceDE w:val="0"/>
              <w:autoSpaceDN w:val="0"/>
              <w:adjustRightInd w:val="0"/>
              <w:ind w:leftChars="4" w:left="10"/>
              <w:jc w:val="both"/>
              <w:rPr>
                <w:b/>
                <w:sz w:val="22"/>
              </w:rPr>
            </w:pPr>
            <w:r w:rsidRPr="00263B7C">
              <w:rPr>
                <w:b/>
                <w:kern w:val="0"/>
                <w:sz w:val="22"/>
              </w:rPr>
              <w:t>National Chiao Tung University</w:t>
            </w:r>
            <w:r w:rsidRPr="00263B7C">
              <w:rPr>
                <w:rFonts w:hint="eastAsia"/>
                <w:b/>
                <w:sz w:val="22"/>
              </w:rPr>
              <w:t xml:space="preserve">, </w:t>
            </w:r>
            <w:r w:rsidRPr="00263B7C">
              <w:rPr>
                <w:b/>
                <w:sz w:val="22"/>
              </w:rPr>
              <w:t>Hsinchu</w:t>
            </w:r>
            <w:r w:rsidRPr="00263B7C">
              <w:rPr>
                <w:rFonts w:hint="eastAsia"/>
                <w:b/>
                <w:sz w:val="22"/>
              </w:rPr>
              <w:t>, Taiwan</w:t>
            </w:r>
          </w:p>
          <w:p w:rsidR="00F36E52" w:rsidRPr="00263B7C" w:rsidRDefault="00BA7519" w:rsidP="00BA7519">
            <w:pPr>
              <w:autoSpaceDE w:val="0"/>
              <w:autoSpaceDN w:val="0"/>
              <w:adjustRightInd w:val="0"/>
              <w:ind w:leftChars="4" w:left="10"/>
              <w:jc w:val="both"/>
              <w:rPr>
                <w:b/>
                <w:sz w:val="22"/>
              </w:rPr>
            </w:pPr>
            <w:r w:rsidRPr="00263B7C">
              <w:rPr>
                <w:rFonts w:hint="eastAsia"/>
                <w:sz w:val="22"/>
              </w:rPr>
              <w:t xml:space="preserve">English </w:t>
            </w:r>
            <w:r w:rsidRPr="00263B7C">
              <w:rPr>
                <w:sz w:val="22"/>
              </w:rPr>
              <w:t xml:space="preserve">Teaching </w:t>
            </w:r>
            <w:r w:rsidRPr="00263B7C">
              <w:rPr>
                <w:rFonts w:hint="eastAsia"/>
                <w:sz w:val="22"/>
              </w:rPr>
              <w:t>a</w:t>
            </w:r>
            <w:r w:rsidRPr="00263B7C">
              <w:rPr>
                <w:sz w:val="22"/>
              </w:rPr>
              <w:t>ssistant</w:t>
            </w:r>
            <w:r w:rsidRPr="00263B7C">
              <w:rPr>
                <w:rFonts w:hint="eastAsia"/>
                <w:sz w:val="22"/>
              </w:rPr>
              <w:t>.</w:t>
            </w:r>
            <w:r w:rsidRPr="00263B7C">
              <w:rPr>
                <w:rFonts w:hint="eastAsia"/>
                <w:b/>
                <w:sz w:val="22"/>
              </w:rPr>
              <w:t xml:space="preserve"> </w:t>
            </w:r>
            <w:r w:rsidRPr="00263B7C">
              <w:rPr>
                <w:sz w:val="22"/>
                <w:u w:val="single"/>
              </w:rPr>
              <w:t>Logic Design</w:t>
            </w:r>
          </w:p>
        </w:tc>
      </w:tr>
      <w:tr w:rsidR="00F36E52" w:rsidRPr="00263B7C" w:rsidTr="00B47424">
        <w:tc>
          <w:tcPr>
            <w:tcW w:w="1560" w:type="dxa"/>
            <w:gridSpan w:val="3"/>
            <w:shd w:val="clear" w:color="auto" w:fill="auto"/>
          </w:tcPr>
          <w:p w:rsidR="00F36E52" w:rsidRPr="00263B7C" w:rsidRDefault="00F36E52" w:rsidP="001E3839">
            <w:pPr>
              <w:rPr>
                <w:rFonts w:eastAsiaTheme="minorEastAsia"/>
                <w:bCs/>
                <w:kern w:val="0"/>
                <w:sz w:val="22"/>
              </w:rPr>
            </w:pPr>
            <w:r w:rsidRPr="00263B7C">
              <w:rPr>
                <w:rFonts w:eastAsiaTheme="minorEastAsia" w:hint="eastAsia"/>
                <w:bCs/>
                <w:kern w:val="0"/>
                <w:sz w:val="22"/>
              </w:rPr>
              <w:t>2009 Spring</w:t>
            </w:r>
          </w:p>
        </w:tc>
        <w:tc>
          <w:tcPr>
            <w:tcW w:w="8186" w:type="dxa"/>
            <w:gridSpan w:val="5"/>
            <w:shd w:val="clear" w:color="auto" w:fill="auto"/>
          </w:tcPr>
          <w:p w:rsidR="00BA7519" w:rsidRPr="00263B7C" w:rsidRDefault="00BA7519" w:rsidP="00BA7519">
            <w:pPr>
              <w:autoSpaceDE w:val="0"/>
              <w:autoSpaceDN w:val="0"/>
              <w:adjustRightInd w:val="0"/>
              <w:ind w:leftChars="4" w:left="10"/>
              <w:jc w:val="both"/>
              <w:rPr>
                <w:b/>
                <w:sz w:val="22"/>
              </w:rPr>
            </w:pPr>
            <w:r w:rsidRPr="00263B7C">
              <w:rPr>
                <w:b/>
                <w:kern w:val="0"/>
                <w:sz w:val="22"/>
              </w:rPr>
              <w:t>National Chiao Tung University</w:t>
            </w:r>
            <w:r w:rsidRPr="00263B7C">
              <w:rPr>
                <w:rFonts w:hint="eastAsia"/>
                <w:b/>
                <w:sz w:val="22"/>
              </w:rPr>
              <w:t xml:space="preserve">, </w:t>
            </w:r>
            <w:r w:rsidRPr="00263B7C">
              <w:rPr>
                <w:b/>
                <w:sz w:val="22"/>
              </w:rPr>
              <w:t>Hsinchu</w:t>
            </w:r>
            <w:r w:rsidRPr="00263B7C">
              <w:rPr>
                <w:rFonts w:hint="eastAsia"/>
                <w:b/>
                <w:sz w:val="22"/>
              </w:rPr>
              <w:t>, Taiwan</w:t>
            </w:r>
          </w:p>
          <w:p w:rsidR="00F36E52" w:rsidRPr="00263B7C" w:rsidRDefault="00F36E52" w:rsidP="00BA7519">
            <w:pPr>
              <w:autoSpaceDE w:val="0"/>
              <w:autoSpaceDN w:val="0"/>
              <w:adjustRightInd w:val="0"/>
              <w:ind w:leftChars="4" w:left="10"/>
              <w:jc w:val="both"/>
              <w:rPr>
                <w:b/>
                <w:sz w:val="22"/>
              </w:rPr>
            </w:pPr>
            <w:r w:rsidRPr="00263B7C">
              <w:rPr>
                <w:sz w:val="22"/>
              </w:rPr>
              <w:t xml:space="preserve">Teaching </w:t>
            </w:r>
            <w:r w:rsidR="00BA7519" w:rsidRPr="00263B7C">
              <w:rPr>
                <w:rFonts w:hint="eastAsia"/>
                <w:sz w:val="22"/>
              </w:rPr>
              <w:t>a</w:t>
            </w:r>
            <w:r w:rsidR="00BA7519" w:rsidRPr="00263B7C">
              <w:rPr>
                <w:sz w:val="22"/>
              </w:rPr>
              <w:t>ssistant</w:t>
            </w:r>
            <w:r w:rsidR="00BA7519" w:rsidRPr="00263B7C">
              <w:rPr>
                <w:rFonts w:hint="eastAsia"/>
                <w:sz w:val="22"/>
              </w:rPr>
              <w:t xml:space="preserve"> </w:t>
            </w:r>
            <w:r w:rsidRPr="00263B7C">
              <w:rPr>
                <w:rFonts w:hint="eastAsia"/>
                <w:sz w:val="22"/>
              </w:rPr>
              <w:t xml:space="preserve">and </w:t>
            </w:r>
            <w:r w:rsidR="00BA7519" w:rsidRPr="00263B7C">
              <w:rPr>
                <w:rFonts w:hint="eastAsia"/>
                <w:sz w:val="22"/>
              </w:rPr>
              <w:t>lab i</w:t>
            </w:r>
            <w:r w:rsidRPr="00263B7C">
              <w:rPr>
                <w:sz w:val="22"/>
              </w:rPr>
              <w:t xml:space="preserve">nstructor </w:t>
            </w:r>
            <w:r w:rsidRPr="00263B7C">
              <w:rPr>
                <w:rFonts w:hint="eastAsia"/>
                <w:sz w:val="22"/>
              </w:rPr>
              <w:t>a</w:t>
            </w:r>
            <w:r w:rsidRPr="00263B7C">
              <w:rPr>
                <w:sz w:val="22"/>
              </w:rPr>
              <w:t>ssistant</w:t>
            </w:r>
            <w:r w:rsidRPr="00263B7C">
              <w:rPr>
                <w:rFonts w:hint="eastAsia"/>
                <w:sz w:val="22"/>
              </w:rPr>
              <w:t>.</w:t>
            </w:r>
            <w:r w:rsidRPr="00263B7C">
              <w:rPr>
                <w:rFonts w:hint="eastAsia"/>
                <w:b/>
                <w:sz w:val="22"/>
              </w:rPr>
              <w:t xml:space="preserve"> </w:t>
            </w:r>
            <w:r w:rsidRPr="00263B7C">
              <w:rPr>
                <w:rFonts w:hint="eastAsia"/>
                <w:b/>
                <w:sz w:val="22"/>
                <w:u w:val="single"/>
              </w:rPr>
              <w:t>N</w:t>
            </w:r>
            <w:r w:rsidRPr="00263B7C">
              <w:rPr>
                <w:sz w:val="22"/>
                <w:u w:val="single"/>
                <w:shd w:val="clear" w:color="auto" w:fill="FFFFFF"/>
              </w:rPr>
              <w:t>euroengineering</w:t>
            </w:r>
          </w:p>
        </w:tc>
      </w:tr>
      <w:tr w:rsidR="00F36E52" w:rsidRPr="00263B7C" w:rsidTr="00B47424">
        <w:tc>
          <w:tcPr>
            <w:tcW w:w="1560" w:type="dxa"/>
            <w:gridSpan w:val="3"/>
            <w:shd w:val="clear" w:color="auto" w:fill="auto"/>
          </w:tcPr>
          <w:p w:rsidR="00F36E52" w:rsidRPr="00263B7C" w:rsidRDefault="00F36E52" w:rsidP="001E3839">
            <w:pPr>
              <w:rPr>
                <w:rFonts w:eastAsiaTheme="minorEastAsia"/>
                <w:bCs/>
                <w:kern w:val="0"/>
                <w:sz w:val="22"/>
              </w:rPr>
            </w:pPr>
            <w:r w:rsidRPr="00263B7C">
              <w:rPr>
                <w:rFonts w:eastAsiaTheme="minorEastAsia" w:hint="eastAsia"/>
                <w:bCs/>
                <w:kern w:val="0"/>
                <w:sz w:val="22"/>
              </w:rPr>
              <w:t>2008 Fall</w:t>
            </w:r>
          </w:p>
        </w:tc>
        <w:tc>
          <w:tcPr>
            <w:tcW w:w="8186" w:type="dxa"/>
            <w:gridSpan w:val="5"/>
            <w:shd w:val="clear" w:color="auto" w:fill="auto"/>
          </w:tcPr>
          <w:p w:rsidR="00BA7519" w:rsidRPr="00263B7C" w:rsidRDefault="00BA7519" w:rsidP="00BA7519">
            <w:pPr>
              <w:autoSpaceDE w:val="0"/>
              <w:autoSpaceDN w:val="0"/>
              <w:adjustRightInd w:val="0"/>
              <w:ind w:leftChars="4" w:left="10"/>
              <w:jc w:val="both"/>
              <w:rPr>
                <w:b/>
                <w:sz w:val="22"/>
              </w:rPr>
            </w:pPr>
            <w:r w:rsidRPr="00263B7C">
              <w:rPr>
                <w:b/>
                <w:kern w:val="0"/>
                <w:sz w:val="22"/>
              </w:rPr>
              <w:t>National Chiao Tung University</w:t>
            </w:r>
            <w:r w:rsidRPr="00263B7C">
              <w:rPr>
                <w:rFonts w:hint="eastAsia"/>
                <w:b/>
                <w:sz w:val="22"/>
              </w:rPr>
              <w:t xml:space="preserve">, </w:t>
            </w:r>
            <w:r w:rsidRPr="00263B7C">
              <w:rPr>
                <w:b/>
                <w:sz w:val="22"/>
              </w:rPr>
              <w:t>Hsinchu</w:t>
            </w:r>
            <w:r w:rsidRPr="00263B7C">
              <w:rPr>
                <w:rFonts w:hint="eastAsia"/>
                <w:b/>
                <w:sz w:val="22"/>
              </w:rPr>
              <w:t>, Taiwan</w:t>
            </w:r>
          </w:p>
          <w:p w:rsidR="00F36E52" w:rsidRPr="00263B7C" w:rsidRDefault="00BA7519" w:rsidP="00887C6D">
            <w:pPr>
              <w:autoSpaceDE w:val="0"/>
              <w:autoSpaceDN w:val="0"/>
              <w:adjustRightInd w:val="0"/>
              <w:spacing w:afterLines="50"/>
              <w:ind w:leftChars="4" w:left="10"/>
              <w:jc w:val="both"/>
              <w:rPr>
                <w:b/>
                <w:sz w:val="22"/>
              </w:rPr>
            </w:pPr>
            <w:r w:rsidRPr="00263B7C">
              <w:rPr>
                <w:rFonts w:hint="eastAsia"/>
                <w:sz w:val="22"/>
              </w:rPr>
              <w:t xml:space="preserve">English </w:t>
            </w:r>
            <w:r w:rsidRPr="00263B7C">
              <w:rPr>
                <w:sz w:val="22"/>
              </w:rPr>
              <w:t xml:space="preserve">Teaching </w:t>
            </w:r>
            <w:r w:rsidRPr="00263B7C">
              <w:rPr>
                <w:rFonts w:hint="eastAsia"/>
                <w:sz w:val="22"/>
              </w:rPr>
              <w:t>a</w:t>
            </w:r>
            <w:r w:rsidRPr="00263B7C">
              <w:rPr>
                <w:sz w:val="22"/>
              </w:rPr>
              <w:t>ssistant</w:t>
            </w:r>
            <w:r w:rsidRPr="00263B7C">
              <w:rPr>
                <w:rFonts w:hint="eastAsia"/>
                <w:sz w:val="22"/>
              </w:rPr>
              <w:t>.</w:t>
            </w:r>
            <w:r w:rsidRPr="00263B7C">
              <w:rPr>
                <w:rFonts w:hint="eastAsia"/>
                <w:b/>
                <w:sz w:val="22"/>
              </w:rPr>
              <w:t xml:space="preserve"> </w:t>
            </w:r>
            <w:r w:rsidRPr="00263B7C">
              <w:rPr>
                <w:sz w:val="22"/>
                <w:u w:val="single"/>
              </w:rPr>
              <w:t>Logic Design</w:t>
            </w:r>
          </w:p>
        </w:tc>
      </w:tr>
      <w:tr w:rsidR="00B23741" w:rsidRPr="00CA404E" w:rsidTr="00644673">
        <w:tc>
          <w:tcPr>
            <w:tcW w:w="9746" w:type="dxa"/>
            <w:gridSpan w:val="8"/>
            <w:tcBorders>
              <w:top w:val="single" w:sz="8" w:space="0" w:color="auto"/>
            </w:tcBorders>
            <w:shd w:val="clear" w:color="auto" w:fill="auto"/>
          </w:tcPr>
          <w:p w:rsidR="00B23741" w:rsidRPr="00B23741" w:rsidRDefault="00B23741" w:rsidP="00887C6D">
            <w:pPr>
              <w:tabs>
                <w:tab w:val="left" w:pos="7820"/>
              </w:tabs>
              <w:spacing w:beforeLines="50" w:afterLines="50"/>
              <w:rPr>
                <w:b/>
                <w:sz w:val="28"/>
                <w:szCs w:val="28"/>
              </w:rPr>
            </w:pPr>
            <w:r w:rsidRPr="00625B86">
              <w:rPr>
                <w:b/>
                <w:sz w:val="28"/>
                <w:szCs w:val="28"/>
              </w:rPr>
              <w:t>MENTORSHIP</w:t>
            </w:r>
          </w:p>
        </w:tc>
      </w:tr>
      <w:tr w:rsidR="00B23741" w:rsidRPr="00D645E8" w:rsidTr="00644673">
        <w:tc>
          <w:tcPr>
            <w:tcW w:w="9746" w:type="dxa"/>
            <w:gridSpan w:val="8"/>
            <w:tcBorders>
              <w:top w:val="single" w:sz="4" w:space="0" w:color="FFFFFF" w:themeColor="background1"/>
            </w:tcBorders>
            <w:shd w:val="clear" w:color="auto" w:fill="auto"/>
          </w:tcPr>
          <w:p w:rsidR="00B23741" w:rsidRPr="00B23741" w:rsidRDefault="00B23741" w:rsidP="001E3839">
            <w:pPr>
              <w:rPr>
                <w:b/>
                <w:kern w:val="0"/>
                <w:u w:val="single"/>
              </w:rPr>
            </w:pPr>
            <w:r w:rsidRPr="00B23741">
              <w:rPr>
                <w:b/>
                <w:szCs w:val="28"/>
                <w:u w:val="single"/>
              </w:rPr>
              <w:t>Current Trainees</w:t>
            </w:r>
          </w:p>
        </w:tc>
      </w:tr>
      <w:tr w:rsidR="001E3839" w:rsidRPr="00263B7C" w:rsidTr="00263B7C">
        <w:tc>
          <w:tcPr>
            <w:tcW w:w="1560" w:type="dxa"/>
            <w:gridSpan w:val="3"/>
            <w:shd w:val="clear" w:color="auto" w:fill="auto"/>
          </w:tcPr>
          <w:p w:rsidR="001E3839" w:rsidRPr="00263B7C" w:rsidRDefault="001E3839" w:rsidP="00264157">
            <w:pPr>
              <w:rPr>
                <w:rFonts w:eastAsiaTheme="minorEastAsia"/>
                <w:bCs/>
                <w:kern w:val="0"/>
                <w:sz w:val="22"/>
              </w:rPr>
            </w:pPr>
            <w:r w:rsidRPr="00263B7C">
              <w:rPr>
                <w:rFonts w:eastAsiaTheme="minorEastAsia"/>
                <w:bCs/>
                <w:kern w:val="0"/>
                <w:sz w:val="22"/>
              </w:rPr>
              <w:t>Assistant</w:t>
            </w:r>
          </w:p>
        </w:tc>
        <w:tc>
          <w:tcPr>
            <w:tcW w:w="8186" w:type="dxa"/>
            <w:gridSpan w:val="5"/>
            <w:shd w:val="clear" w:color="auto" w:fill="auto"/>
          </w:tcPr>
          <w:p w:rsidR="001E3839" w:rsidRPr="00263B7C" w:rsidRDefault="001E3839" w:rsidP="00946900">
            <w:pPr>
              <w:autoSpaceDE w:val="0"/>
              <w:autoSpaceDN w:val="0"/>
              <w:adjustRightInd w:val="0"/>
              <w:ind w:leftChars="4" w:left="10"/>
              <w:jc w:val="both"/>
              <w:rPr>
                <w:rFonts w:eastAsia="DFKai-SB"/>
                <w:b/>
                <w:bCs/>
                <w:kern w:val="0"/>
                <w:sz w:val="22"/>
              </w:rPr>
            </w:pPr>
            <w:r w:rsidRPr="00263B7C">
              <w:rPr>
                <w:rFonts w:eastAsia="DFKai-SB"/>
                <w:b/>
                <w:kern w:val="0"/>
                <w:sz w:val="22"/>
              </w:rPr>
              <w:t>Xianfeng Feng</w:t>
            </w:r>
            <w:r w:rsidRPr="00263B7C">
              <w:rPr>
                <w:rFonts w:eastAsia="DFKai-SB" w:hint="eastAsia"/>
                <w:kern w:val="0"/>
                <w:sz w:val="22"/>
              </w:rPr>
              <w:t xml:space="preserve">, </w:t>
            </w:r>
            <w:r w:rsidRPr="00263B7C">
              <w:rPr>
                <w:rFonts w:eastAsia="SimSun"/>
                <w:b/>
                <w:bCs/>
                <w:i/>
                <w:kern w:val="0"/>
                <w:sz w:val="22"/>
                <w:lang w:eastAsia="zh-CN"/>
              </w:rPr>
              <w:t xml:space="preserve">Topic: </w:t>
            </w:r>
            <w:r w:rsidRPr="00263B7C">
              <w:rPr>
                <w:rFonts w:eastAsiaTheme="minorEastAsia" w:hint="eastAsia"/>
                <w:b/>
                <w:bCs/>
                <w:i/>
                <w:kern w:val="0"/>
                <w:sz w:val="22"/>
              </w:rPr>
              <w:t>BMI, FUS</w:t>
            </w:r>
          </w:p>
        </w:tc>
      </w:tr>
      <w:tr w:rsidR="001E3839" w:rsidRPr="00263B7C" w:rsidTr="00263B7C">
        <w:tc>
          <w:tcPr>
            <w:tcW w:w="1560" w:type="dxa"/>
            <w:gridSpan w:val="3"/>
            <w:shd w:val="clear" w:color="auto" w:fill="auto"/>
          </w:tcPr>
          <w:p w:rsidR="001E3839" w:rsidRPr="00263B7C" w:rsidRDefault="001E3839" w:rsidP="00264157">
            <w:pPr>
              <w:rPr>
                <w:rFonts w:eastAsia="SimSun"/>
                <w:bCs/>
                <w:kern w:val="0"/>
                <w:sz w:val="22"/>
                <w:lang w:eastAsia="zh-CN"/>
              </w:rPr>
            </w:pPr>
          </w:p>
        </w:tc>
        <w:tc>
          <w:tcPr>
            <w:tcW w:w="8186" w:type="dxa"/>
            <w:gridSpan w:val="5"/>
            <w:shd w:val="clear" w:color="auto" w:fill="auto"/>
          </w:tcPr>
          <w:p w:rsidR="001E3839" w:rsidRPr="00263B7C" w:rsidRDefault="001E3839" w:rsidP="00946900">
            <w:pPr>
              <w:autoSpaceDE w:val="0"/>
              <w:autoSpaceDN w:val="0"/>
              <w:adjustRightInd w:val="0"/>
              <w:ind w:leftChars="4" w:left="10"/>
              <w:jc w:val="both"/>
              <w:rPr>
                <w:rFonts w:eastAsia="DFKai-SB"/>
                <w:b/>
                <w:bCs/>
                <w:kern w:val="0"/>
                <w:sz w:val="22"/>
              </w:rPr>
            </w:pPr>
            <w:r w:rsidRPr="00263B7C">
              <w:rPr>
                <w:rFonts w:eastAsia="DFKai-SB"/>
                <w:b/>
                <w:kern w:val="0"/>
                <w:sz w:val="22"/>
              </w:rPr>
              <w:t>Tingting H</w:t>
            </w:r>
            <w:r w:rsidR="00D225AC">
              <w:rPr>
                <w:rFonts w:ascii="宋体" w:eastAsia="宋体" w:hAnsi="宋体" w:hint="eastAsia"/>
                <w:b/>
                <w:kern w:val="0"/>
                <w:sz w:val="22"/>
                <w:lang w:eastAsia="zh-CN"/>
              </w:rPr>
              <w:t>e</w:t>
            </w:r>
            <w:r w:rsidRPr="00263B7C">
              <w:rPr>
                <w:rFonts w:eastAsia="DFKai-SB" w:hint="eastAsia"/>
                <w:kern w:val="0"/>
                <w:sz w:val="22"/>
              </w:rPr>
              <w:t xml:space="preserve">, </w:t>
            </w:r>
            <w:r w:rsidRPr="00263B7C">
              <w:rPr>
                <w:rFonts w:eastAsia="SimSun"/>
                <w:b/>
                <w:bCs/>
                <w:i/>
                <w:kern w:val="0"/>
                <w:sz w:val="22"/>
                <w:lang w:eastAsia="zh-CN"/>
              </w:rPr>
              <w:t xml:space="preserve">Topic: </w:t>
            </w:r>
            <w:r w:rsidRPr="00263B7C">
              <w:rPr>
                <w:rFonts w:eastAsiaTheme="minorEastAsia" w:hint="eastAsia"/>
                <w:b/>
                <w:bCs/>
                <w:i/>
                <w:kern w:val="0"/>
                <w:sz w:val="22"/>
              </w:rPr>
              <w:t>PD animal, FUS</w:t>
            </w:r>
          </w:p>
        </w:tc>
      </w:tr>
      <w:tr w:rsidR="00B23741" w:rsidRPr="00263B7C" w:rsidTr="00263B7C">
        <w:tc>
          <w:tcPr>
            <w:tcW w:w="1560" w:type="dxa"/>
            <w:gridSpan w:val="3"/>
            <w:shd w:val="clear" w:color="auto" w:fill="auto"/>
          </w:tcPr>
          <w:p w:rsidR="00B23741" w:rsidRPr="00263B7C" w:rsidRDefault="00B23741" w:rsidP="00264157">
            <w:pPr>
              <w:rPr>
                <w:sz w:val="22"/>
              </w:rPr>
            </w:pPr>
            <w:r w:rsidRPr="00263B7C">
              <w:rPr>
                <w:rFonts w:eastAsia="SimSun"/>
                <w:bCs/>
                <w:kern w:val="0"/>
                <w:sz w:val="22"/>
                <w:lang w:eastAsia="zh-CN"/>
              </w:rPr>
              <w:t>PhD</w:t>
            </w:r>
            <w:r w:rsidRPr="00263B7C">
              <w:rPr>
                <w:rFonts w:eastAsiaTheme="minorEastAsia" w:hint="eastAsia"/>
                <w:bCs/>
                <w:kern w:val="0"/>
                <w:sz w:val="22"/>
              </w:rPr>
              <w:t xml:space="preserve"> student</w:t>
            </w:r>
            <w:r w:rsidRPr="00263B7C">
              <w:rPr>
                <w:rFonts w:hint="eastAsia"/>
                <w:sz w:val="22"/>
              </w:rPr>
              <w:t xml:space="preserve"> </w:t>
            </w:r>
          </w:p>
        </w:tc>
        <w:tc>
          <w:tcPr>
            <w:tcW w:w="8186" w:type="dxa"/>
            <w:gridSpan w:val="5"/>
            <w:shd w:val="clear" w:color="auto" w:fill="auto"/>
          </w:tcPr>
          <w:p w:rsidR="00B23741" w:rsidRPr="00263B7C" w:rsidRDefault="00B23741" w:rsidP="00946900">
            <w:pPr>
              <w:autoSpaceDE w:val="0"/>
              <w:autoSpaceDN w:val="0"/>
              <w:adjustRightInd w:val="0"/>
              <w:ind w:leftChars="4" w:left="10"/>
              <w:jc w:val="both"/>
              <w:rPr>
                <w:rFonts w:eastAsiaTheme="minorEastAsia"/>
                <w:b/>
                <w:sz w:val="22"/>
              </w:rPr>
            </w:pPr>
            <w:r w:rsidRPr="00263B7C">
              <w:rPr>
                <w:rFonts w:eastAsia="DFKai-SB"/>
                <w:b/>
                <w:bCs/>
                <w:kern w:val="0"/>
                <w:sz w:val="22"/>
              </w:rPr>
              <w:t>Xihui Ju</w:t>
            </w:r>
            <w:r w:rsidRPr="00263B7C">
              <w:rPr>
                <w:rFonts w:eastAsiaTheme="minorEastAsia" w:hint="eastAsia"/>
                <w:bCs/>
                <w:kern w:val="0"/>
                <w:sz w:val="22"/>
              </w:rPr>
              <w:t>,</w:t>
            </w:r>
            <w:r w:rsidRPr="00263B7C">
              <w:rPr>
                <w:rFonts w:eastAsia="SimSun"/>
                <w:bCs/>
                <w:kern w:val="0"/>
                <w:sz w:val="22"/>
                <w:lang w:eastAsia="zh-CN"/>
              </w:rPr>
              <w:t xml:space="preserve"> </w:t>
            </w:r>
            <w:r w:rsidRPr="00263B7C">
              <w:rPr>
                <w:rFonts w:eastAsia="SimSun"/>
                <w:b/>
                <w:bCs/>
                <w:i/>
                <w:kern w:val="0"/>
                <w:sz w:val="22"/>
                <w:lang w:eastAsia="zh-CN"/>
              </w:rPr>
              <w:t>Topic: BMI</w:t>
            </w:r>
          </w:p>
        </w:tc>
      </w:tr>
      <w:tr w:rsidR="00B23741" w:rsidRPr="00263B7C" w:rsidTr="00263B7C">
        <w:tc>
          <w:tcPr>
            <w:tcW w:w="1560" w:type="dxa"/>
            <w:gridSpan w:val="3"/>
            <w:shd w:val="clear" w:color="auto" w:fill="auto"/>
          </w:tcPr>
          <w:p w:rsidR="00B23741" w:rsidRPr="00263B7C" w:rsidRDefault="00B23741" w:rsidP="00264157">
            <w:pPr>
              <w:rPr>
                <w:sz w:val="22"/>
              </w:rPr>
            </w:pPr>
          </w:p>
        </w:tc>
        <w:tc>
          <w:tcPr>
            <w:tcW w:w="8186" w:type="dxa"/>
            <w:gridSpan w:val="5"/>
            <w:shd w:val="clear" w:color="auto" w:fill="auto"/>
          </w:tcPr>
          <w:p w:rsidR="00B23741" w:rsidRPr="00263B7C" w:rsidRDefault="00B23741" w:rsidP="00946900">
            <w:pPr>
              <w:autoSpaceDE w:val="0"/>
              <w:autoSpaceDN w:val="0"/>
              <w:adjustRightInd w:val="0"/>
              <w:ind w:leftChars="4" w:left="10"/>
              <w:jc w:val="both"/>
              <w:rPr>
                <w:sz w:val="22"/>
                <w:lang w:eastAsia="zh-CN"/>
              </w:rPr>
            </w:pPr>
            <w:r w:rsidRPr="00263B7C">
              <w:rPr>
                <w:rFonts w:eastAsia="DFKai-SB"/>
                <w:b/>
                <w:kern w:val="0"/>
                <w:sz w:val="22"/>
              </w:rPr>
              <w:t>Xiao Yu</w:t>
            </w:r>
            <w:r w:rsidRPr="00263B7C">
              <w:rPr>
                <w:rFonts w:eastAsiaTheme="minorEastAsia" w:hint="eastAsia"/>
                <w:bCs/>
                <w:kern w:val="0"/>
                <w:sz w:val="22"/>
              </w:rPr>
              <w:t xml:space="preserve">, </w:t>
            </w:r>
            <w:r w:rsidRPr="00263B7C">
              <w:rPr>
                <w:rFonts w:eastAsia="SimSun"/>
                <w:b/>
                <w:bCs/>
                <w:i/>
                <w:kern w:val="0"/>
                <w:sz w:val="22"/>
                <w:lang w:eastAsia="zh-CN"/>
              </w:rPr>
              <w:t>Topic: BMI</w:t>
            </w:r>
          </w:p>
        </w:tc>
      </w:tr>
      <w:tr w:rsidR="00B23741" w:rsidRPr="00263B7C" w:rsidTr="00263B7C">
        <w:tc>
          <w:tcPr>
            <w:tcW w:w="1560" w:type="dxa"/>
            <w:gridSpan w:val="3"/>
            <w:shd w:val="clear" w:color="auto" w:fill="auto"/>
          </w:tcPr>
          <w:p w:rsidR="00B23741" w:rsidRPr="00263B7C" w:rsidRDefault="00B23741" w:rsidP="00264157">
            <w:pPr>
              <w:rPr>
                <w:sz w:val="22"/>
              </w:rPr>
            </w:pPr>
          </w:p>
        </w:tc>
        <w:tc>
          <w:tcPr>
            <w:tcW w:w="8186" w:type="dxa"/>
            <w:gridSpan w:val="5"/>
            <w:shd w:val="clear" w:color="auto" w:fill="auto"/>
          </w:tcPr>
          <w:p w:rsidR="00B23741" w:rsidRPr="00263B7C" w:rsidRDefault="00B23741" w:rsidP="00946900">
            <w:pPr>
              <w:autoSpaceDE w:val="0"/>
              <w:autoSpaceDN w:val="0"/>
              <w:adjustRightInd w:val="0"/>
              <w:ind w:leftChars="4" w:left="10"/>
              <w:jc w:val="both"/>
              <w:rPr>
                <w:rFonts w:eastAsia="DFKai-SB"/>
                <w:kern w:val="0"/>
                <w:sz w:val="22"/>
              </w:rPr>
            </w:pPr>
            <w:r w:rsidRPr="00263B7C">
              <w:rPr>
                <w:rFonts w:eastAsiaTheme="minorEastAsia"/>
                <w:b/>
                <w:bCs/>
                <w:kern w:val="0"/>
                <w:sz w:val="22"/>
              </w:rPr>
              <w:t>Xiaodan Yu</w:t>
            </w:r>
            <w:r w:rsidRPr="00263B7C">
              <w:rPr>
                <w:rFonts w:eastAsiaTheme="minorEastAsia"/>
                <w:bCs/>
                <w:kern w:val="0"/>
                <w:sz w:val="22"/>
              </w:rPr>
              <w:t>, Co-mentor: Xiaoming Li</w:t>
            </w:r>
            <w:r w:rsidRPr="00263B7C">
              <w:rPr>
                <w:rFonts w:eastAsiaTheme="minorEastAsia" w:hint="eastAsia"/>
                <w:bCs/>
                <w:kern w:val="0"/>
                <w:sz w:val="22"/>
              </w:rPr>
              <w:t xml:space="preserve">, </w:t>
            </w:r>
            <w:r w:rsidRPr="00263B7C">
              <w:rPr>
                <w:rFonts w:eastAsia="SimSun"/>
                <w:b/>
                <w:bCs/>
                <w:i/>
                <w:kern w:val="0"/>
                <w:sz w:val="22"/>
                <w:lang w:eastAsia="zh-CN"/>
              </w:rPr>
              <w:t>Topic:</w:t>
            </w:r>
            <w:r w:rsidRPr="00263B7C">
              <w:rPr>
                <w:rFonts w:eastAsiaTheme="minorEastAsia" w:hint="eastAsia"/>
                <w:b/>
                <w:bCs/>
                <w:i/>
                <w:kern w:val="0"/>
                <w:sz w:val="22"/>
              </w:rPr>
              <w:t xml:space="preserve"> </w:t>
            </w:r>
            <w:r w:rsidR="001E3839" w:rsidRPr="00263B7C">
              <w:rPr>
                <w:rFonts w:eastAsiaTheme="minorEastAsia" w:hint="eastAsia"/>
                <w:b/>
                <w:bCs/>
                <w:i/>
                <w:kern w:val="0"/>
                <w:sz w:val="22"/>
              </w:rPr>
              <w:t>Depression</w:t>
            </w:r>
          </w:p>
        </w:tc>
      </w:tr>
      <w:tr w:rsidR="001E3839" w:rsidRPr="00263B7C" w:rsidTr="00263B7C">
        <w:tc>
          <w:tcPr>
            <w:tcW w:w="1560" w:type="dxa"/>
            <w:gridSpan w:val="3"/>
            <w:shd w:val="clear" w:color="auto" w:fill="auto"/>
          </w:tcPr>
          <w:p w:rsidR="001E3839" w:rsidRPr="00263B7C" w:rsidRDefault="001E3839" w:rsidP="00264157">
            <w:pPr>
              <w:rPr>
                <w:sz w:val="22"/>
              </w:rPr>
            </w:pPr>
          </w:p>
        </w:tc>
        <w:tc>
          <w:tcPr>
            <w:tcW w:w="8186" w:type="dxa"/>
            <w:gridSpan w:val="5"/>
            <w:shd w:val="clear" w:color="auto" w:fill="auto"/>
          </w:tcPr>
          <w:p w:rsidR="001E3839" w:rsidRPr="00263B7C" w:rsidRDefault="001E3839" w:rsidP="00BA7519">
            <w:pPr>
              <w:autoSpaceDE w:val="0"/>
              <w:autoSpaceDN w:val="0"/>
              <w:adjustRightInd w:val="0"/>
              <w:ind w:leftChars="4" w:left="10"/>
              <w:jc w:val="both"/>
              <w:rPr>
                <w:rFonts w:eastAsia="DFKai-SB"/>
                <w:kern w:val="0"/>
                <w:sz w:val="22"/>
              </w:rPr>
            </w:pPr>
            <w:r w:rsidRPr="00263B7C">
              <w:rPr>
                <w:rFonts w:eastAsia="SimSun"/>
                <w:b/>
                <w:bCs/>
                <w:kern w:val="0"/>
                <w:sz w:val="22"/>
                <w:lang w:eastAsia="zh-CN"/>
              </w:rPr>
              <w:t>Yasi Jiang</w:t>
            </w:r>
            <w:r w:rsidRPr="00263B7C">
              <w:rPr>
                <w:rFonts w:eastAsiaTheme="minorEastAsia"/>
                <w:bCs/>
                <w:kern w:val="0"/>
                <w:sz w:val="22"/>
              </w:rPr>
              <w:t>, Pri-mentor: Baorong Zhang</w:t>
            </w:r>
            <w:r w:rsidRPr="00263B7C">
              <w:rPr>
                <w:rFonts w:eastAsiaTheme="minorEastAsia" w:hint="eastAsia"/>
                <w:bCs/>
                <w:kern w:val="0"/>
                <w:sz w:val="22"/>
              </w:rPr>
              <w:t xml:space="preserve">, </w:t>
            </w:r>
            <w:r w:rsidRPr="00263B7C">
              <w:rPr>
                <w:rFonts w:eastAsia="SimSun"/>
                <w:b/>
                <w:bCs/>
                <w:i/>
                <w:kern w:val="0"/>
                <w:sz w:val="22"/>
                <w:lang w:eastAsia="zh-CN"/>
              </w:rPr>
              <w:t xml:space="preserve">Topic: </w:t>
            </w:r>
            <w:r w:rsidRPr="00263B7C">
              <w:rPr>
                <w:rFonts w:eastAsiaTheme="minorEastAsia" w:hint="eastAsia"/>
                <w:b/>
                <w:bCs/>
                <w:i/>
                <w:kern w:val="0"/>
                <w:sz w:val="22"/>
              </w:rPr>
              <w:t>PD human</w:t>
            </w:r>
          </w:p>
          <w:p w:rsidR="001E3839" w:rsidRPr="00263B7C" w:rsidRDefault="001E3839" w:rsidP="00946900">
            <w:pPr>
              <w:autoSpaceDE w:val="0"/>
              <w:autoSpaceDN w:val="0"/>
              <w:adjustRightInd w:val="0"/>
              <w:ind w:leftChars="4" w:left="10"/>
              <w:jc w:val="both"/>
              <w:rPr>
                <w:rFonts w:eastAsiaTheme="minorEastAsia"/>
                <w:b/>
                <w:bCs/>
                <w:kern w:val="0"/>
                <w:sz w:val="22"/>
              </w:rPr>
            </w:pPr>
            <w:r w:rsidRPr="00263B7C">
              <w:rPr>
                <w:rFonts w:eastAsiaTheme="minorEastAsia"/>
                <w:b/>
                <w:bCs/>
                <w:kern w:val="0"/>
                <w:sz w:val="22"/>
              </w:rPr>
              <w:t>Rong Ye</w:t>
            </w:r>
            <w:r w:rsidRPr="00263B7C">
              <w:rPr>
                <w:rFonts w:eastAsiaTheme="minorEastAsia"/>
                <w:sz w:val="22"/>
              </w:rPr>
              <w:t xml:space="preserve">, </w:t>
            </w:r>
            <w:r w:rsidRPr="00263B7C">
              <w:rPr>
                <w:rFonts w:eastAsiaTheme="minorEastAsia"/>
                <w:bCs/>
                <w:kern w:val="0"/>
                <w:sz w:val="22"/>
              </w:rPr>
              <w:t>Pri-mentor: Baorong Zhang</w:t>
            </w:r>
            <w:r w:rsidRPr="00263B7C">
              <w:rPr>
                <w:rFonts w:eastAsiaTheme="minorEastAsia" w:hint="eastAsia"/>
                <w:bCs/>
                <w:kern w:val="0"/>
                <w:sz w:val="22"/>
              </w:rPr>
              <w:t xml:space="preserve">, </w:t>
            </w:r>
            <w:r w:rsidRPr="00263B7C">
              <w:rPr>
                <w:rFonts w:eastAsia="SimSun"/>
                <w:b/>
                <w:bCs/>
                <w:i/>
                <w:kern w:val="0"/>
                <w:sz w:val="22"/>
                <w:lang w:eastAsia="zh-CN"/>
              </w:rPr>
              <w:t xml:space="preserve">Topic: </w:t>
            </w:r>
            <w:r w:rsidRPr="00263B7C">
              <w:rPr>
                <w:rFonts w:eastAsiaTheme="minorEastAsia" w:hint="eastAsia"/>
                <w:b/>
                <w:bCs/>
                <w:i/>
                <w:kern w:val="0"/>
                <w:sz w:val="22"/>
              </w:rPr>
              <w:t>PD human</w:t>
            </w:r>
          </w:p>
        </w:tc>
      </w:tr>
      <w:tr w:rsidR="001E3839" w:rsidRPr="00263B7C" w:rsidTr="00263B7C">
        <w:tc>
          <w:tcPr>
            <w:tcW w:w="1560" w:type="dxa"/>
            <w:gridSpan w:val="3"/>
            <w:shd w:val="clear" w:color="auto" w:fill="auto"/>
          </w:tcPr>
          <w:p w:rsidR="001E3839" w:rsidRPr="00263B7C" w:rsidRDefault="001E3839" w:rsidP="00264157">
            <w:pPr>
              <w:rPr>
                <w:sz w:val="22"/>
              </w:rPr>
            </w:pPr>
          </w:p>
        </w:tc>
        <w:tc>
          <w:tcPr>
            <w:tcW w:w="8186" w:type="dxa"/>
            <w:gridSpan w:val="5"/>
            <w:shd w:val="clear" w:color="auto" w:fill="auto"/>
          </w:tcPr>
          <w:p w:rsidR="00946900" w:rsidRPr="00946900" w:rsidRDefault="001E3839" w:rsidP="00946900">
            <w:pPr>
              <w:autoSpaceDE w:val="0"/>
              <w:autoSpaceDN w:val="0"/>
              <w:adjustRightInd w:val="0"/>
              <w:ind w:leftChars="4" w:left="10"/>
              <w:jc w:val="both"/>
              <w:rPr>
                <w:rFonts w:eastAsiaTheme="minorEastAsia"/>
                <w:b/>
                <w:bCs/>
                <w:i/>
                <w:kern w:val="0"/>
                <w:sz w:val="22"/>
              </w:rPr>
            </w:pPr>
            <w:r w:rsidRPr="00263B7C">
              <w:rPr>
                <w:rFonts w:eastAsiaTheme="minorEastAsia"/>
                <w:b/>
                <w:bCs/>
                <w:kern w:val="0"/>
                <w:sz w:val="22"/>
              </w:rPr>
              <w:t>Ting Shen</w:t>
            </w:r>
            <w:r w:rsidRPr="00263B7C">
              <w:rPr>
                <w:rFonts w:eastAsiaTheme="minorEastAsia"/>
                <w:bCs/>
                <w:kern w:val="0"/>
                <w:sz w:val="22"/>
              </w:rPr>
              <w:t>, Pri-mentor: Dr. Baorong Zhang</w:t>
            </w:r>
            <w:r w:rsidRPr="00263B7C">
              <w:rPr>
                <w:rFonts w:eastAsiaTheme="minorEastAsia" w:hint="eastAsia"/>
                <w:bCs/>
                <w:kern w:val="0"/>
                <w:sz w:val="22"/>
              </w:rPr>
              <w:t xml:space="preserve">, </w:t>
            </w:r>
            <w:r w:rsidRPr="00263B7C">
              <w:rPr>
                <w:rFonts w:eastAsia="SimSun"/>
                <w:b/>
                <w:bCs/>
                <w:i/>
                <w:kern w:val="0"/>
                <w:sz w:val="22"/>
                <w:lang w:eastAsia="zh-CN"/>
              </w:rPr>
              <w:t xml:space="preserve">Topic: </w:t>
            </w:r>
            <w:r w:rsidRPr="00263B7C">
              <w:rPr>
                <w:rFonts w:eastAsiaTheme="minorEastAsia" w:hint="eastAsia"/>
                <w:b/>
                <w:bCs/>
                <w:i/>
                <w:kern w:val="0"/>
                <w:sz w:val="22"/>
              </w:rPr>
              <w:t>PD human</w:t>
            </w:r>
          </w:p>
        </w:tc>
      </w:tr>
      <w:tr w:rsidR="00946900" w:rsidRPr="00263B7C" w:rsidTr="00263B7C">
        <w:tc>
          <w:tcPr>
            <w:tcW w:w="1560" w:type="dxa"/>
            <w:gridSpan w:val="3"/>
            <w:shd w:val="clear" w:color="auto" w:fill="auto"/>
          </w:tcPr>
          <w:p w:rsidR="00946900" w:rsidRPr="00263B7C" w:rsidRDefault="00946900" w:rsidP="00264157">
            <w:pPr>
              <w:rPr>
                <w:sz w:val="22"/>
              </w:rPr>
            </w:pPr>
          </w:p>
        </w:tc>
        <w:tc>
          <w:tcPr>
            <w:tcW w:w="8186" w:type="dxa"/>
            <w:gridSpan w:val="5"/>
            <w:shd w:val="clear" w:color="auto" w:fill="auto"/>
          </w:tcPr>
          <w:p w:rsidR="00946900" w:rsidRPr="00263B7C" w:rsidRDefault="00946900" w:rsidP="00946900">
            <w:pPr>
              <w:autoSpaceDE w:val="0"/>
              <w:autoSpaceDN w:val="0"/>
              <w:adjustRightInd w:val="0"/>
              <w:ind w:leftChars="4" w:left="10"/>
              <w:jc w:val="both"/>
              <w:rPr>
                <w:rFonts w:eastAsiaTheme="minorEastAsia"/>
                <w:b/>
                <w:bCs/>
                <w:kern w:val="0"/>
                <w:sz w:val="22"/>
              </w:rPr>
            </w:pPr>
            <w:r>
              <w:rPr>
                <w:rFonts w:eastAsiaTheme="minorEastAsia" w:hint="eastAsia"/>
                <w:b/>
                <w:bCs/>
                <w:kern w:val="0"/>
                <w:sz w:val="22"/>
              </w:rPr>
              <w:t xml:space="preserve">Boyi Qu, </w:t>
            </w:r>
            <w:r w:rsidRPr="00263B7C">
              <w:rPr>
                <w:rFonts w:eastAsia="SimSun"/>
                <w:b/>
                <w:bCs/>
                <w:i/>
                <w:kern w:val="0"/>
                <w:sz w:val="22"/>
                <w:lang w:eastAsia="zh-CN"/>
              </w:rPr>
              <w:t>Topic: BMI</w:t>
            </w:r>
          </w:p>
        </w:tc>
      </w:tr>
      <w:tr w:rsidR="00946900" w:rsidRPr="00263B7C" w:rsidTr="00263B7C">
        <w:tc>
          <w:tcPr>
            <w:tcW w:w="1560" w:type="dxa"/>
            <w:gridSpan w:val="3"/>
            <w:shd w:val="clear" w:color="auto" w:fill="auto"/>
          </w:tcPr>
          <w:p w:rsidR="00946900" w:rsidRPr="00263B7C" w:rsidRDefault="00946900" w:rsidP="00264157">
            <w:pPr>
              <w:rPr>
                <w:sz w:val="22"/>
              </w:rPr>
            </w:pPr>
          </w:p>
        </w:tc>
        <w:tc>
          <w:tcPr>
            <w:tcW w:w="8186" w:type="dxa"/>
            <w:gridSpan w:val="5"/>
            <w:shd w:val="clear" w:color="auto" w:fill="auto"/>
          </w:tcPr>
          <w:p w:rsidR="00946900" w:rsidRDefault="00946900" w:rsidP="00946900">
            <w:pPr>
              <w:autoSpaceDE w:val="0"/>
              <w:autoSpaceDN w:val="0"/>
              <w:adjustRightInd w:val="0"/>
              <w:ind w:leftChars="4" w:left="10"/>
              <w:jc w:val="both"/>
              <w:rPr>
                <w:rFonts w:eastAsiaTheme="minorEastAsia"/>
                <w:b/>
                <w:bCs/>
                <w:kern w:val="0"/>
                <w:sz w:val="22"/>
              </w:rPr>
            </w:pPr>
            <w:r>
              <w:rPr>
                <w:rFonts w:eastAsiaTheme="minorEastAsia" w:hint="eastAsia"/>
                <w:b/>
                <w:bCs/>
                <w:kern w:val="0"/>
                <w:sz w:val="22"/>
              </w:rPr>
              <w:t xml:space="preserve">Juanjuan Xie, </w:t>
            </w:r>
            <w:r w:rsidRPr="00263B7C">
              <w:rPr>
                <w:rFonts w:eastAsiaTheme="minorEastAsia"/>
                <w:bCs/>
                <w:kern w:val="0"/>
                <w:sz w:val="22"/>
              </w:rPr>
              <w:t>Pri-mentor: Dr. </w:t>
            </w:r>
            <w:r>
              <w:rPr>
                <w:rFonts w:eastAsiaTheme="minorEastAsia" w:hint="eastAsia"/>
                <w:bCs/>
                <w:kern w:val="0"/>
                <w:sz w:val="22"/>
              </w:rPr>
              <w:t>Zhiying Wu,</w:t>
            </w:r>
            <w:r w:rsidRPr="00263B7C">
              <w:rPr>
                <w:rFonts w:eastAsia="SimSun"/>
                <w:b/>
                <w:bCs/>
                <w:i/>
                <w:kern w:val="0"/>
                <w:sz w:val="22"/>
                <w:lang w:eastAsia="zh-CN"/>
              </w:rPr>
              <w:t xml:space="preserve"> Topic: </w:t>
            </w:r>
            <w:r>
              <w:rPr>
                <w:rFonts w:eastAsiaTheme="minorEastAsia" w:hint="eastAsia"/>
                <w:b/>
                <w:bCs/>
                <w:i/>
                <w:kern w:val="0"/>
                <w:sz w:val="22"/>
              </w:rPr>
              <w:t>HD</w:t>
            </w:r>
            <w:r w:rsidRPr="00263B7C">
              <w:rPr>
                <w:rFonts w:eastAsiaTheme="minorEastAsia" w:hint="eastAsia"/>
                <w:b/>
                <w:bCs/>
                <w:i/>
                <w:kern w:val="0"/>
                <w:sz w:val="22"/>
              </w:rPr>
              <w:t xml:space="preserve"> human</w:t>
            </w:r>
          </w:p>
        </w:tc>
      </w:tr>
      <w:tr w:rsidR="00B23741" w:rsidRPr="00263B7C" w:rsidTr="00263B7C">
        <w:tc>
          <w:tcPr>
            <w:tcW w:w="1560" w:type="dxa"/>
            <w:gridSpan w:val="3"/>
            <w:shd w:val="clear" w:color="auto" w:fill="auto"/>
          </w:tcPr>
          <w:p w:rsidR="00B23741" w:rsidRPr="00263B7C" w:rsidRDefault="001E3839" w:rsidP="00264157">
            <w:pPr>
              <w:rPr>
                <w:sz w:val="22"/>
              </w:rPr>
            </w:pPr>
            <w:r w:rsidRPr="00263B7C">
              <w:rPr>
                <w:rFonts w:hint="eastAsia"/>
                <w:sz w:val="22"/>
              </w:rPr>
              <w:t>MS student</w:t>
            </w:r>
          </w:p>
        </w:tc>
        <w:tc>
          <w:tcPr>
            <w:tcW w:w="8186" w:type="dxa"/>
            <w:gridSpan w:val="5"/>
            <w:shd w:val="clear" w:color="auto" w:fill="auto"/>
          </w:tcPr>
          <w:p w:rsidR="00B23741" w:rsidRPr="00263B7C" w:rsidRDefault="00D225AC" w:rsidP="00946900">
            <w:pPr>
              <w:autoSpaceDE w:val="0"/>
              <w:autoSpaceDN w:val="0"/>
              <w:adjustRightInd w:val="0"/>
              <w:ind w:leftChars="4" w:left="10"/>
              <w:jc w:val="both"/>
              <w:rPr>
                <w:sz w:val="22"/>
                <w:lang w:eastAsia="zh-CN"/>
              </w:rPr>
            </w:pPr>
            <w:r>
              <w:rPr>
                <w:rFonts w:eastAsia="宋体" w:hint="eastAsia"/>
                <w:b/>
                <w:bCs/>
                <w:kern w:val="0"/>
                <w:sz w:val="22"/>
                <w:lang w:eastAsia="zh-CN"/>
              </w:rPr>
              <w:t>X</w:t>
            </w:r>
            <w:r w:rsidR="001E3839" w:rsidRPr="00263B7C">
              <w:rPr>
                <w:rFonts w:eastAsia="SimSun"/>
                <w:b/>
                <w:bCs/>
                <w:kern w:val="0"/>
                <w:sz w:val="22"/>
                <w:lang w:eastAsia="zh-CN"/>
              </w:rPr>
              <w:t>iong Wei</w:t>
            </w:r>
            <w:r w:rsidR="001E3839" w:rsidRPr="00263B7C">
              <w:rPr>
                <w:rFonts w:eastAsiaTheme="minorEastAsia" w:hint="eastAsia"/>
                <w:bCs/>
                <w:kern w:val="0"/>
                <w:sz w:val="22"/>
              </w:rPr>
              <w:t xml:space="preserve">, </w:t>
            </w:r>
            <w:r w:rsidR="001E3839" w:rsidRPr="00263B7C">
              <w:rPr>
                <w:rFonts w:eastAsia="SimSun"/>
                <w:b/>
                <w:bCs/>
                <w:i/>
                <w:kern w:val="0"/>
                <w:sz w:val="22"/>
                <w:lang w:eastAsia="zh-CN"/>
              </w:rPr>
              <w:t xml:space="preserve">Topic: </w:t>
            </w:r>
            <w:r w:rsidR="001E3839" w:rsidRPr="00263B7C">
              <w:rPr>
                <w:rFonts w:eastAsiaTheme="minorEastAsia" w:hint="eastAsia"/>
                <w:b/>
                <w:bCs/>
                <w:i/>
                <w:kern w:val="0"/>
                <w:sz w:val="22"/>
              </w:rPr>
              <w:t>FUS</w:t>
            </w:r>
          </w:p>
        </w:tc>
      </w:tr>
      <w:tr w:rsidR="00946900" w:rsidRPr="00263B7C" w:rsidTr="00263B7C">
        <w:tc>
          <w:tcPr>
            <w:tcW w:w="1560" w:type="dxa"/>
            <w:gridSpan w:val="3"/>
            <w:shd w:val="clear" w:color="auto" w:fill="auto"/>
          </w:tcPr>
          <w:p w:rsidR="00946900" w:rsidRPr="00263B7C" w:rsidRDefault="00946900" w:rsidP="00264157">
            <w:pPr>
              <w:rPr>
                <w:sz w:val="22"/>
              </w:rPr>
            </w:pPr>
          </w:p>
        </w:tc>
        <w:tc>
          <w:tcPr>
            <w:tcW w:w="8186" w:type="dxa"/>
            <w:gridSpan w:val="5"/>
            <w:shd w:val="clear" w:color="auto" w:fill="auto"/>
          </w:tcPr>
          <w:p w:rsidR="00946900" w:rsidRPr="00263B7C" w:rsidRDefault="00946900" w:rsidP="00946900">
            <w:pPr>
              <w:autoSpaceDE w:val="0"/>
              <w:autoSpaceDN w:val="0"/>
              <w:adjustRightInd w:val="0"/>
              <w:ind w:leftChars="4" w:left="10"/>
              <w:jc w:val="both"/>
              <w:rPr>
                <w:rFonts w:eastAsia="DFKai-SB"/>
                <w:b/>
                <w:kern w:val="0"/>
                <w:sz w:val="22"/>
              </w:rPr>
            </w:pPr>
            <w:r w:rsidRPr="00263B7C">
              <w:rPr>
                <w:rFonts w:eastAsia="DFKai-SB"/>
                <w:b/>
                <w:kern w:val="0"/>
                <w:sz w:val="22"/>
              </w:rPr>
              <w:t>Mengjie Xin</w:t>
            </w:r>
            <w:r w:rsidRPr="00263B7C">
              <w:rPr>
                <w:rFonts w:eastAsiaTheme="minorEastAsia" w:hint="eastAsia"/>
                <w:bCs/>
                <w:kern w:val="0"/>
                <w:sz w:val="22"/>
              </w:rPr>
              <w:t xml:space="preserve">, </w:t>
            </w:r>
            <w:r w:rsidRPr="00263B7C">
              <w:rPr>
                <w:rFonts w:eastAsia="SimSun"/>
                <w:b/>
                <w:bCs/>
                <w:i/>
                <w:kern w:val="0"/>
                <w:sz w:val="22"/>
                <w:lang w:eastAsia="zh-CN"/>
              </w:rPr>
              <w:t>Topic: BMI</w:t>
            </w:r>
          </w:p>
        </w:tc>
      </w:tr>
      <w:tr w:rsidR="001E3839" w:rsidRPr="00263B7C" w:rsidTr="00263B7C">
        <w:tc>
          <w:tcPr>
            <w:tcW w:w="1560" w:type="dxa"/>
            <w:gridSpan w:val="3"/>
            <w:shd w:val="clear" w:color="auto" w:fill="auto"/>
          </w:tcPr>
          <w:p w:rsidR="001E3839" w:rsidRPr="00263B7C" w:rsidRDefault="001E3839" w:rsidP="00264157">
            <w:pPr>
              <w:rPr>
                <w:sz w:val="22"/>
              </w:rPr>
            </w:pPr>
          </w:p>
        </w:tc>
        <w:tc>
          <w:tcPr>
            <w:tcW w:w="8186" w:type="dxa"/>
            <w:gridSpan w:val="5"/>
            <w:shd w:val="clear" w:color="auto" w:fill="auto"/>
          </w:tcPr>
          <w:p w:rsidR="00946900" w:rsidRPr="00946900" w:rsidRDefault="00946900" w:rsidP="00887C6D">
            <w:pPr>
              <w:autoSpaceDE w:val="0"/>
              <w:autoSpaceDN w:val="0"/>
              <w:adjustRightInd w:val="0"/>
              <w:spacing w:afterLines="50"/>
              <w:ind w:leftChars="4" w:left="10"/>
              <w:jc w:val="both"/>
              <w:rPr>
                <w:rFonts w:eastAsiaTheme="minorEastAsia"/>
                <w:b/>
                <w:bCs/>
                <w:i/>
                <w:kern w:val="0"/>
                <w:sz w:val="22"/>
              </w:rPr>
            </w:pPr>
            <w:r>
              <w:rPr>
                <w:rFonts w:eastAsiaTheme="minorEastAsia" w:hint="eastAsia"/>
                <w:b/>
                <w:bCs/>
                <w:kern w:val="0"/>
                <w:sz w:val="22"/>
              </w:rPr>
              <w:t>Kaiyue Wang</w:t>
            </w:r>
            <w:r w:rsidRPr="00263B7C">
              <w:rPr>
                <w:rFonts w:eastAsiaTheme="minorEastAsia" w:hint="eastAsia"/>
                <w:bCs/>
                <w:kern w:val="0"/>
                <w:sz w:val="22"/>
              </w:rPr>
              <w:t xml:space="preserve">, </w:t>
            </w:r>
            <w:r w:rsidRPr="00263B7C">
              <w:rPr>
                <w:rFonts w:eastAsia="SimSun"/>
                <w:b/>
                <w:bCs/>
                <w:i/>
                <w:kern w:val="0"/>
                <w:sz w:val="22"/>
                <w:lang w:eastAsia="zh-CN"/>
              </w:rPr>
              <w:t xml:space="preserve">Topic: </w:t>
            </w:r>
            <w:r w:rsidRPr="00263B7C">
              <w:rPr>
                <w:rFonts w:eastAsiaTheme="minorEastAsia" w:hint="eastAsia"/>
                <w:b/>
                <w:bCs/>
                <w:i/>
                <w:kern w:val="0"/>
                <w:sz w:val="22"/>
              </w:rPr>
              <w:t>FUS</w:t>
            </w:r>
          </w:p>
        </w:tc>
      </w:tr>
      <w:tr w:rsidR="002651E9" w:rsidRPr="00D645E8" w:rsidTr="00644673">
        <w:tc>
          <w:tcPr>
            <w:tcW w:w="9746" w:type="dxa"/>
            <w:gridSpan w:val="8"/>
            <w:tcBorders>
              <w:top w:val="single" w:sz="8" w:space="0" w:color="auto"/>
            </w:tcBorders>
            <w:shd w:val="clear" w:color="auto" w:fill="auto"/>
          </w:tcPr>
          <w:p w:rsidR="002651E9" w:rsidRPr="00263B7C" w:rsidRDefault="00474DD5" w:rsidP="00887C6D">
            <w:pPr>
              <w:spacing w:beforeLines="50" w:afterLines="50"/>
              <w:rPr>
                <w:b/>
                <w:kern w:val="0"/>
              </w:rPr>
            </w:pPr>
            <w:r w:rsidRPr="00263B7C">
              <w:rPr>
                <w:b/>
                <w:sz w:val="28"/>
              </w:rPr>
              <w:t>INVITED TALKS</w:t>
            </w:r>
            <w:r w:rsidRPr="00263B7C">
              <w:rPr>
                <w:rFonts w:hint="eastAsia"/>
                <w:b/>
                <w:sz w:val="28"/>
                <w:lang w:eastAsia="zh-CN"/>
              </w:rPr>
              <w:t xml:space="preserve"> </w:t>
            </w:r>
          </w:p>
        </w:tc>
      </w:tr>
      <w:tr w:rsidR="00662D45" w:rsidRPr="00263B7C" w:rsidTr="00263B7C">
        <w:tc>
          <w:tcPr>
            <w:tcW w:w="993" w:type="dxa"/>
            <w:shd w:val="clear" w:color="auto" w:fill="auto"/>
          </w:tcPr>
          <w:p w:rsidR="00662D45" w:rsidRDefault="00454EFB" w:rsidP="00264157">
            <w:pPr>
              <w:rPr>
                <w:sz w:val="22"/>
              </w:rPr>
            </w:pPr>
            <w:r>
              <w:rPr>
                <w:rFonts w:hint="eastAsia"/>
                <w:sz w:val="22"/>
              </w:rPr>
              <w:t>05</w:t>
            </w:r>
            <w:r w:rsidR="00662D45">
              <w:rPr>
                <w:rFonts w:hint="eastAsia"/>
                <w:sz w:val="22"/>
              </w:rPr>
              <w:t>/2017</w:t>
            </w:r>
          </w:p>
        </w:tc>
        <w:tc>
          <w:tcPr>
            <w:tcW w:w="8753" w:type="dxa"/>
            <w:gridSpan w:val="7"/>
            <w:shd w:val="clear" w:color="auto" w:fill="auto"/>
          </w:tcPr>
          <w:p w:rsidR="00662D45" w:rsidRPr="009F4472" w:rsidRDefault="00662D45" w:rsidP="00263B7C">
            <w:pPr>
              <w:autoSpaceDE w:val="0"/>
              <w:autoSpaceDN w:val="0"/>
              <w:adjustRightInd w:val="0"/>
              <w:jc w:val="both"/>
              <w:rPr>
                <w:rFonts w:eastAsia="SimSun"/>
                <w:sz w:val="22"/>
                <w:lang w:eastAsia="zh-CN"/>
              </w:rPr>
            </w:pPr>
            <w:r w:rsidRPr="009F4472">
              <w:rPr>
                <w:rFonts w:eastAsia="SimSun"/>
                <w:sz w:val="22"/>
                <w:lang w:eastAsia="zh-CN"/>
              </w:rPr>
              <w:t>Seminar speaker</w:t>
            </w:r>
            <w:r>
              <w:rPr>
                <w:rFonts w:eastAsiaTheme="minorEastAsia" w:hint="eastAsia"/>
                <w:sz w:val="22"/>
              </w:rPr>
              <w:t xml:space="preserve">, </w:t>
            </w:r>
            <w:r w:rsidR="00454EFB" w:rsidRPr="00454EFB">
              <w:rPr>
                <w:rFonts w:eastAsiaTheme="minorEastAsia"/>
                <w:sz w:val="22"/>
              </w:rPr>
              <w:t>National University of Defense Technology</w:t>
            </w:r>
            <w:r w:rsidRPr="00662D45">
              <w:rPr>
                <w:rFonts w:eastAsiaTheme="minorEastAsia" w:hint="eastAsia"/>
                <w:sz w:val="22"/>
              </w:rPr>
              <w:t xml:space="preserve">, </w:t>
            </w:r>
            <w:r w:rsidR="00454EFB">
              <w:rPr>
                <w:rFonts w:eastAsiaTheme="minorEastAsia" w:hint="eastAsia"/>
                <w:sz w:val="22"/>
              </w:rPr>
              <w:t>China</w:t>
            </w:r>
          </w:p>
        </w:tc>
      </w:tr>
      <w:tr w:rsidR="00454EFB" w:rsidRPr="00263B7C" w:rsidTr="00263B7C">
        <w:tc>
          <w:tcPr>
            <w:tcW w:w="993" w:type="dxa"/>
            <w:shd w:val="clear" w:color="auto" w:fill="auto"/>
          </w:tcPr>
          <w:p w:rsidR="00454EFB" w:rsidRDefault="00454EFB" w:rsidP="00225B7D">
            <w:pPr>
              <w:rPr>
                <w:sz w:val="22"/>
              </w:rPr>
            </w:pPr>
            <w:r>
              <w:rPr>
                <w:rFonts w:hint="eastAsia"/>
                <w:sz w:val="22"/>
              </w:rPr>
              <w:t>03/2017</w:t>
            </w:r>
          </w:p>
        </w:tc>
        <w:tc>
          <w:tcPr>
            <w:tcW w:w="8753" w:type="dxa"/>
            <w:gridSpan w:val="7"/>
            <w:shd w:val="clear" w:color="auto" w:fill="auto"/>
          </w:tcPr>
          <w:p w:rsidR="00454EFB" w:rsidRPr="009F4472" w:rsidRDefault="00454EFB" w:rsidP="00225B7D">
            <w:pPr>
              <w:autoSpaceDE w:val="0"/>
              <w:autoSpaceDN w:val="0"/>
              <w:adjustRightInd w:val="0"/>
              <w:jc w:val="both"/>
              <w:rPr>
                <w:rFonts w:eastAsia="SimSun"/>
                <w:sz w:val="22"/>
                <w:lang w:eastAsia="zh-CN"/>
              </w:rPr>
            </w:pPr>
            <w:r w:rsidRPr="009F4472">
              <w:rPr>
                <w:rFonts w:eastAsia="SimSun"/>
                <w:sz w:val="22"/>
                <w:lang w:eastAsia="zh-CN"/>
              </w:rPr>
              <w:t>Seminar speaker</w:t>
            </w:r>
            <w:r>
              <w:rPr>
                <w:rFonts w:eastAsiaTheme="minorEastAsia" w:hint="eastAsia"/>
                <w:sz w:val="22"/>
              </w:rPr>
              <w:t xml:space="preserve">, </w:t>
            </w:r>
            <w:r w:rsidRPr="00662D45">
              <w:rPr>
                <w:rFonts w:eastAsiaTheme="minorEastAsia"/>
                <w:sz w:val="22"/>
              </w:rPr>
              <w:t>National Chung Hsing University</w:t>
            </w:r>
            <w:r w:rsidRPr="00662D45">
              <w:rPr>
                <w:rFonts w:eastAsiaTheme="minorEastAsia" w:hint="eastAsia"/>
                <w:sz w:val="22"/>
              </w:rPr>
              <w:t xml:space="preserve">, </w:t>
            </w:r>
            <w:r>
              <w:rPr>
                <w:rFonts w:eastAsiaTheme="minorEastAsia" w:hint="eastAsia"/>
                <w:sz w:val="22"/>
              </w:rPr>
              <w:t>Taiwan</w:t>
            </w:r>
          </w:p>
        </w:tc>
      </w:tr>
      <w:tr w:rsidR="00454EFB" w:rsidRPr="00263B7C" w:rsidTr="00263B7C">
        <w:tc>
          <w:tcPr>
            <w:tcW w:w="993" w:type="dxa"/>
            <w:shd w:val="clear" w:color="auto" w:fill="auto"/>
          </w:tcPr>
          <w:p w:rsidR="00454EFB" w:rsidRDefault="00454EFB" w:rsidP="00264157">
            <w:pPr>
              <w:rPr>
                <w:sz w:val="22"/>
              </w:rPr>
            </w:pPr>
            <w:r>
              <w:rPr>
                <w:rFonts w:hint="eastAsia"/>
                <w:sz w:val="22"/>
              </w:rPr>
              <w:t>03/2017</w:t>
            </w:r>
          </w:p>
        </w:tc>
        <w:tc>
          <w:tcPr>
            <w:tcW w:w="8753" w:type="dxa"/>
            <w:gridSpan w:val="7"/>
            <w:shd w:val="clear" w:color="auto" w:fill="auto"/>
          </w:tcPr>
          <w:p w:rsidR="00454EFB" w:rsidRPr="00662D45" w:rsidRDefault="00454EFB" w:rsidP="00263B7C">
            <w:pPr>
              <w:autoSpaceDE w:val="0"/>
              <w:autoSpaceDN w:val="0"/>
              <w:adjustRightInd w:val="0"/>
              <w:jc w:val="both"/>
              <w:rPr>
                <w:rFonts w:eastAsiaTheme="minorEastAsia"/>
                <w:sz w:val="22"/>
              </w:rPr>
            </w:pPr>
            <w:r w:rsidRPr="009F4472">
              <w:rPr>
                <w:rFonts w:eastAsia="SimSun"/>
                <w:sz w:val="22"/>
                <w:lang w:eastAsia="zh-CN"/>
              </w:rPr>
              <w:t>Seminar spe</w:t>
            </w:r>
            <w:r w:rsidRPr="00662D45">
              <w:rPr>
                <w:rFonts w:eastAsiaTheme="minorEastAsia"/>
                <w:sz w:val="22"/>
              </w:rPr>
              <w:t>aker</w:t>
            </w:r>
            <w:r>
              <w:rPr>
                <w:rFonts w:eastAsiaTheme="minorEastAsia" w:hint="eastAsia"/>
                <w:sz w:val="22"/>
              </w:rPr>
              <w:t>,</w:t>
            </w:r>
            <w:r w:rsidRPr="00662D45">
              <w:rPr>
                <w:rFonts w:eastAsiaTheme="minorEastAsia"/>
                <w:sz w:val="22"/>
              </w:rPr>
              <w:t xml:space="preserve"> China Medical University Hospital</w:t>
            </w:r>
            <w:r w:rsidRPr="00662D45">
              <w:rPr>
                <w:rFonts w:eastAsiaTheme="minorEastAsia" w:hint="eastAsia"/>
                <w:sz w:val="22"/>
              </w:rPr>
              <w:t xml:space="preserve">, </w:t>
            </w:r>
            <w:r>
              <w:rPr>
                <w:rFonts w:eastAsiaTheme="minorEastAsia" w:hint="eastAsia"/>
                <w:sz w:val="22"/>
              </w:rPr>
              <w:t>Taiwan</w:t>
            </w:r>
          </w:p>
        </w:tc>
      </w:tr>
      <w:tr w:rsidR="00454EFB" w:rsidRPr="00263B7C" w:rsidTr="00263B7C">
        <w:tc>
          <w:tcPr>
            <w:tcW w:w="993" w:type="dxa"/>
            <w:shd w:val="clear" w:color="auto" w:fill="auto"/>
          </w:tcPr>
          <w:p w:rsidR="00454EFB" w:rsidRPr="00263B7C" w:rsidRDefault="00454EFB" w:rsidP="00264157">
            <w:pPr>
              <w:rPr>
                <w:sz w:val="22"/>
              </w:rPr>
            </w:pPr>
            <w:r>
              <w:rPr>
                <w:rFonts w:hint="eastAsia"/>
                <w:sz w:val="22"/>
              </w:rPr>
              <w:t>01/2017</w:t>
            </w:r>
            <w:r w:rsidRPr="00263B7C">
              <w:rPr>
                <w:rFonts w:hint="eastAsia"/>
                <w:sz w:val="22"/>
              </w:rPr>
              <w:t xml:space="preserve"> </w:t>
            </w:r>
          </w:p>
        </w:tc>
        <w:tc>
          <w:tcPr>
            <w:tcW w:w="8753" w:type="dxa"/>
            <w:gridSpan w:val="7"/>
            <w:shd w:val="clear" w:color="auto" w:fill="auto"/>
          </w:tcPr>
          <w:p w:rsidR="00454EFB" w:rsidRPr="00263B7C" w:rsidRDefault="00454EFB" w:rsidP="00263B7C">
            <w:pPr>
              <w:autoSpaceDE w:val="0"/>
              <w:autoSpaceDN w:val="0"/>
              <w:adjustRightInd w:val="0"/>
              <w:jc w:val="both"/>
              <w:rPr>
                <w:rFonts w:eastAsiaTheme="minorEastAsia"/>
                <w:b/>
                <w:sz w:val="22"/>
              </w:rPr>
            </w:pPr>
            <w:r w:rsidRPr="00263B7C">
              <w:rPr>
                <w:rFonts w:eastAsia="SimSun"/>
                <w:sz w:val="22"/>
                <w:lang w:eastAsia="zh-CN"/>
              </w:rPr>
              <w:t>Symposium</w:t>
            </w:r>
            <w:r w:rsidRPr="00263B7C">
              <w:rPr>
                <w:rFonts w:eastAsiaTheme="minorEastAsia"/>
                <w:sz w:val="22"/>
                <w:lang w:eastAsia="zh-CN"/>
              </w:rPr>
              <w:t xml:space="preserve"> </w:t>
            </w:r>
            <w:r w:rsidRPr="00263B7C">
              <w:rPr>
                <w:rFonts w:eastAsiaTheme="minorEastAsia" w:hint="eastAsia"/>
                <w:sz w:val="22"/>
                <w:lang w:eastAsia="zh-CN"/>
              </w:rPr>
              <w:t>speaker</w:t>
            </w:r>
            <w:r w:rsidRPr="00263B7C">
              <w:rPr>
                <w:rFonts w:eastAsiaTheme="minorEastAsia" w:hint="eastAsia"/>
                <w:sz w:val="22"/>
              </w:rPr>
              <w:t>.</w:t>
            </w:r>
            <w:r w:rsidRPr="00263B7C">
              <w:rPr>
                <w:rFonts w:eastAsia="仿宋"/>
                <w:color w:val="000000" w:themeColor="text1"/>
                <w:sz w:val="22"/>
              </w:rPr>
              <w:t xml:space="preserve"> 2017 </w:t>
            </w:r>
            <w:r w:rsidRPr="00263B7C">
              <w:rPr>
                <w:rFonts w:eastAsia="仿宋" w:hint="eastAsia"/>
                <w:color w:val="000000" w:themeColor="text1"/>
                <w:sz w:val="22"/>
              </w:rPr>
              <w:t>I</w:t>
            </w:r>
            <w:r w:rsidRPr="00263B7C">
              <w:rPr>
                <w:rFonts w:eastAsia="仿宋"/>
                <w:color w:val="000000" w:themeColor="text1"/>
                <w:sz w:val="22"/>
              </w:rPr>
              <w:t>nternational Workshop for Neuromodulation</w:t>
            </w:r>
            <w:r w:rsidRPr="00263B7C">
              <w:rPr>
                <w:rFonts w:eastAsiaTheme="minorEastAsia" w:hint="eastAsia"/>
                <w:color w:val="000000" w:themeColor="text1"/>
                <w:sz w:val="22"/>
              </w:rPr>
              <w:t>, China.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01/</w:t>
            </w:r>
            <w:r>
              <w:rPr>
                <w:rFonts w:hint="eastAsia"/>
                <w:sz w:val="22"/>
              </w:rPr>
              <w:t>2017</w:t>
            </w:r>
          </w:p>
        </w:tc>
        <w:tc>
          <w:tcPr>
            <w:tcW w:w="8753" w:type="dxa"/>
            <w:gridSpan w:val="7"/>
            <w:shd w:val="clear" w:color="auto" w:fill="auto"/>
          </w:tcPr>
          <w:p w:rsidR="00454EFB" w:rsidRPr="00263B7C" w:rsidRDefault="00454EFB" w:rsidP="000D371A">
            <w:pPr>
              <w:autoSpaceDE w:val="0"/>
              <w:autoSpaceDN w:val="0"/>
              <w:adjustRightInd w:val="0"/>
              <w:jc w:val="both"/>
              <w:rPr>
                <w:rFonts w:eastAsiaTheme="minorEastAsia"/>
                <w:sz w:val="22"/>
              </w:rPr>
            </w:pPr>
            <w:r w:rsidRPr="00263B7C">
              <w:rPr>
                <w:rFonts w:eastAsia="SimSun"/>
                <w:sz w:val="22"/>
                <w:lang w:eastAsia="zh-CN"/>
              </w:rPr>
              <w:t>Symposium</w:t>
            </w:r>
            <w:r>
              <w:rPr>
                <w:rFonts w:asciiTheme="minorEastAsia" w:eastAsiaTheme="minorEastAsia" w:hAnsiTheme="minorEastAsia" w:hint="eastAsia"/>
                <w:sz w:val="22"/>
              </w:rPr>
              <w:t xml:space="preserve"> </w:t>
            </w:r>
            <w:r w:rsidRPr="00263B7C">
              <w:rPr>
                <w:rFonts w:eastAsiaTheme="minorEastAsia" w:hint="eastAsia"/>
                <w:sz w:val="22"/>
              </w:rPr>
              <w:t xml:space="preserve">speaker. </w:t>
            </w:r>
            <w:r w:rsidRPr="000D371A">
              <w:rPr>
                <w:rFonts w:eastAsiaTheme="minorEastAsia"/>
                <w:sz w:val="22"/>
              </w:rPr>
              <w:t>West Lake Academic Forum</w:t>
            </w:r>
            <w:r>
              <w:rPr>
                <w:rFonts w:eastAsiaTheme="minorEastAsia" w:hint="eastAsia"/>
                <w:sz w:val="22"/>
              </w:rPr>
              <w:t xml:space="preserve"> </w:t>
            </w:r>
            <w:r w:rsidRPr="000D371A">
              <w:rPr>
                <w:rFonts w:eastAsia="SimSun"/>
                <w:sz w:val="22"/>
                <w:lang w:eastAsia="zh-CN"/>
              </w:rPr>
              <w:t>—</w:t>
            </w:r>
            <w:r>
              <w:rPr>
                <w:rFonts w:eastAsiaTheme="minorEastAsia" w:hint="eastAsia"/>
                <w:sz w:val="22"/>
              </w:rPr>
              <w:t xml:space="preserve"> Conference of Neural Interface and </w:t>
            </w:r>
            <w:r>
              <w:rPr>
                <w:rFonts w:eastAsiaTheme="minorEastAsia"/>
                <w:sz w:val="22"/>
              </w:rPr>
              <w:t>Rehabilitation</w:t>
            </w:r>
            <w:r>
              <w:rPr>
                <w:rFonts w:eastAsiaTheme="minorEastAsia" w:hint="eastAsia"/>
                <w:sz w:val="22"/>
              </w:rPr>
              <w:t xml:space="preserve"> </w:t>
            </w:r>
            <w:r>
              <w:rPr>
                <w:rFonts w:eastAsiaTheme="minorEastAsia"/>
                <w:sz w:val="22"/>
              </w:rPr>
              <w:t>Engineering</w:t>
            </w:r>
            <w:r>
              <w:rPr>
                <w:rFonts w:eastAsiaTheme="minorEastAsia" w:hint="eastAsia"/>
                <w:sz w:val="22"/>
              </w:rPr>
              <w:t>, China.</w:t>
            </w:r>
          </w:p>
        </w:tc>
      </w:tr>
      <w:tr w:rsidR="00454EFB" w:rsidRPr="00263B7C" w:rsidTr="00263B7C">
        <w:tc>
          <w:tcPr>
            <w:tcW w:w="993" w:type="dxa"/>
            <w:shd w:val="clear" w:color="auto" w:fill="auto"/>
          </w:tcPr>
          <w:p w:rsidR="00454EFB" w:rsidRPr="00263B7C" w:rsidRDefault="00454EFB" w:rsidP="00474DD5">
            <w:pPr>
              <w:rPr>
                <w:sz w:val="22"/>
              </w:rPr>
            </w:pPr>
            <w:r>
              <w:rPr>
                <w:rFonts w:hint="eastAsia"/>
                <w:sz w:val="22"/>
              </w:rPr>
              <w:t>01/2017</w:t>
            </w:r>
          </w:p>
        </w:tc>
        <w:tc>
          <w:tcPr>
            <w:tcW w:w="8753" w:type="dxa"/>
            <w:gridSpan w:val="7"/>
            <w:shd w:val="clear" w:color="auto" w:fill="auto"/>
          </w:tcPr>
          <w:p w:rsidR="00454EFB" w:rsidRPr="00263B7C" w:rsidRDefault="00454EFB" w:rsidP="00AA19F2">
            <w:pPr>
              <w:autoSpaceDE w:val="0"/>
              <w:autoSpaceDN w:val="0"/>
              <w:adjustRightInd w:val="0"/>
              <w:jc w:val="both"/>
              <w:rPr>
                <w:rFonts w:eastAsia="SimSun"/>
                <w:sz w:val="22"/>
                <w:lang w:eastAsia="zh-CN"/>
              </w:rPr>
            </w:pPr>
            <w:r w:rsidRPr="00F3767E">
              <w:rPr>
                <w:rFonts w:eastAsia="SimSun"/>
                <w:sz w:val="22"/>
                <w:lang w:eastAsia="zh-CN"/>
              </w:rPr>
              <w:t>Seminar speaker.</w:t>
            </w:r>
            <w:r w:rsidRPr="00A554AB">
              <w:rPr>
                <w:rFonts w:eastAsia="SimSun" w:hint="eastAsia"/>
                <w:sz w:val="22"/>
                <w:lang w:eastAsia="zh-CN"/>
              </w:rPr>
              <w:t xml:space="preserve"> </w:t>
            </w:r>
            <w:r w:rsidRPr="00A554AB">
              <w:rPr>
                <w:rFonts w:eastAsia="SimSun"/>
                <w:sz w:val="22"/>
                <w:lang w:eastAsia="zh-CN"/>
              </w:rPr>
              <w:t>Kunming University of Science and Technology</w:t>
            </w:r>
            <w:r w:rsidRPr="00F3767E">
              <w:rPr>
                <w:rFonts w:eastAsia="SimSun"/>
                <w:sz w:val="22"/>
                <w:lang w:eastAsia="zh-CN"/>
              </w:rPr>
              <w:t>, China</w:t>
            </w:r>
          </w:p>
        </w:tc>
      </w:tr>
      <w:tr w:rsidR="00454EFB" w:rsidRPr="00263B7C" w:rsidTr="00263B7C">
        <w:tc>
          <w:tcPr>
            <w:tcW w:w="993" w:type="dxa"/>
            <w:shd w:val="clear" w:color="auto" w:fill="auto"/>
          </w:tcPr>
          <w:p w:rsidR="00454EFB" w:rsidRPr="00263B7C" w:rsidRDefault="00454EFB" w:rsidP="00474DD5">
            <w:pPr>
              <w:rPr>
                <w:sz w:val="22"/>
              </w:rPr>
            </w:pPr>
            <w:r w:rsidRPr="00263B7C">
              <w:rPr>
                <w:rFonts w:hint="eastAsia"/>
                <w:sz w:val="22"/>
              </w:rPr>
              <w:t>12/</w:t>
            </w:r>
            <w:r>
              <w:rPr>
                <w:rFonts w:hint="eastAsia"/>
                <w:sz w:val="22"/>
              </w:rPr>
              <w:t>20</w:t>
            </w:r>
            <w:r w:rsidRPr="00263B7C">
              <w:rPr>
                <w:rFonts w:hint="eastAsia"/>
                <w:sz w:val="22"/>
              </w:rPr>
              <w:t>16</w:t>
            </w:r>
          </w:p>
        </w:tc>
        <w:tc>
          <w:tcPr>
            <w:tcW w:w="8753" w:type="dxa"/>
            <w:gridSpan w:val="7"/>
            <w:shd w:val="clear" w:color="auto" w:fill="auto"/>
          </w:tcPr>
          <w:p w:rsidR="00454EFB" w:rsidRPr="00263B7C" w:rsidRDefault="00454EFB" w:rsidP="009F4472">
            <w:pPr>
              <w:autoSpaceDE w:val="0"/>
              <w:autoSpaceDN w:val="0"/>
              <w:adjustRightInd w:val="0"/>
              <w:jc w:val="both"/>
              <w:rPr>
                <w:sz w:val="22"/>
                <w:lang w:eastAsia="zh-CN"/>
              </w:rPr>
            </w:pPr>
            <w:r w:rsidRPr="00263B7C">
              <w:rPr>
                <w:rFonts w:eastAsia="SimSun"/>
                <w:sz w:val="22"/>
                <w:lang w:eastAsia="zh-CN"/>
              </w:rPr>
              <w:t>Symposium</w:t>
            </w:r>
            <w:r w:rsidRPr="00F3767E">
              <w:rPr>
                <w:rFonts w:eastAsia="SimSun"/>
                <w:sz w:val="22"/>
                <w:lang w:eastAsia="zh-CN"/>
              </w:rPr>
              <w:t xml:space="preserve"> speaker.</w:t>
            </w:r>
            <w:r>
              <w:rPr>
                <w:rFonts w:eastAsiaTheme="minorEastAsia" w:hint="eastAsia"/>
                <w:sz w:val="22"/>
              </w:rPr>
              <w:t xml:space="preserve"> </w:t>
            </w:r>
            <w:r w:rsidRPr="000D371A">
              <w:rPr>
                <w:rFonts w:eastAsiaTheme="minorEastAsia"/>
                <w:sz w:val="22"/>
              </w:rPr>
              <w:t>Academic Forum</w:t>
            </w:r>
            <w:r>
              <w:rPr>
                <w:rFonts w:eastAsiaTheme="minorEastAsia" w:hint="eastAsia"/>
                <w:sz w:val="22"/>
              </w:rPr>
              <w:t xml:space="preserve"> of </w:t>
            </w:r>
            <w:r>
              <w:rPr>
                <w:rFonts w:eastAsiaTheme="minorEastAsia"/>
                <w:sz w:val="22"/>
              </w:rPr>
              <w:t>Development</w:t>
            </w:r>
            <w:r>
              <w:rPr>
                <w:rFonts w:eastAsiaTheme="minorEastAsia" w:hint="eastAsia"/>
                <w:sz w:val="22"/>
              </w:rPr>
              <w:t xml:space="preserve"> of Teaching and Research for </w:t>
            </w:r>
            <w:r w:rsidRPr="009F4472">
              <w:rPr>
                <w:rFonts w:eastAsiaTheme="minorEastAsia"/>
                <w:sz w:val="22"/>
              </w:rPr>
              <w:t>Taiwanes</w:t>
            </w:r>
            <w:r>
              <w:rPr>
                <w:rFonts w:eastAsiaTheme="minorEastAsia" w:hint="eastAsia"/>
                <w:sz w:val="22"/>
              </w:rPr>
              <w:t xml:space="preserve">e </w:t>
            </w:r>
            <w:r>
              <w:rPr>
                <w:rFonts w:eastAsiaTheme="minorEastAsia"/>
                <w:sz w:val="22"/>
              </w:rPr>
              <w:t xml:space="preserve">University </w:t>
            </w:r>
            <w:r>
              <w:rPr>
                <w:rFonts w:eastAsiaTheme="minorEastAsia" w:hint="eastAsia"/>
                <w:sz w:val="22"/>
              </w:rPr>
              <w:t>T</w:t>
            </w:r>
            <w:r w:rsidRPr="009F4472">
              <w:rPr>
                <w:rFonts w:eastAsiaTheme="minorEastAsia"/>
                <w:sz w:val="22"/>
              </w:rPr>
              <w:t>eachers</w:t>
            </w:r>
            <w:r w:rsidRPr="00F3767E">
              <w:rPr>
                <w:rFonts w:eastAsia="SimSun"/>
                <w:sz w:val="22"/>
                <w:lang w:eastAsia="zh-CN"/>
              </w:rPr>
              <w:t>, China</w:t>
            </w:r>
          </w:p>
        </w:tc>
      </w:tr>
      <w:tr w:rsidR="00454EFB" w:rsidRPr="009F4472" w:rsidTr="00263B7C">
        <w:trPr>
          <w:trHeight w:val="264"/>
        </w:trPr>
        <w:tc>
          <w:tcPr>
            <w:tcW w:w="993" w:type="dxa"/>
            <w:shd w:val="clear" w:color="auto" w:fill="auto"/>
          </w:tcPr>
          <w:p w:rsidR="00454EFB" w:rsidRPr="009F4472" w:rsidRDefault="00454EFB" w:rsidP="00474DD5">
            <w:pPr>
              <w:rPr>
                <w:sz w:val="22"/>
              </w:rPr>
            </w:pPr>
            <w:r w:rsidRPr="009F4472">
              <w:rPr>
                <w:sz w:val="22"/>
              </w:rPr>
              <w:t>12/</w:t>
            </w:r>
            <w:r>
              <w:rPr>
                <w:rFonts w:hint="eastAsia"/>
                <w:sz w:val="22"/>
              </w:rPr>
              <w:t>20</w:t>
            </w:r>
            <w:r w:rsidRPr="009F4472">
              <w:rPr>
                <w:sz w:val="22"/>
              </w:rPr>
              <w:t>16</w:t>
            </w:r>
          </w:p>
        </w:tc>
        <w:tc>
          <w:tcPr>
            <w:tcW w:w="8753" w:type="dxa"/>
            <w:gridSpan w:val="7"/>
            <w:shd w:val="clear" w:color="auto" w:fill="auto"/>
          </w:tcPr>
          <w:p w:rsidR="00454EFB" w:rsidRPr="009F4472" w:rsidRDefault="00454EFB" w:rsidP="000D371A">
            <w:pPr>
              <w:autoSpaceDE w:val="0"/>
              <w:autoSpaceDN w:val="0"/>
              <w:adjustRightInd w:val="0"/>
              <w:jc w:val="both"/>
              <w:rPr>
                <w:rFonts w:eastAsiaTheme="minorEastAsia"/>
                <w:sz w:val="22"/>
              </w:rPr>
            </w:pPr>
            <w:r w:rsidRPr="009F4472">
              <w:rPr>
                <w:rFonts w:eastAsia="SimSun"/>
                <w:sz w:val="22"/>
                <w:lang w:eastAsia="zh-CN"/>
              </w:rPr>
              <w:t xml:space="preserve">Symposium speaker. </w:t>
            </w:r>
            <w:r w:rsidRPr="009F4472">
              <w:rPr>
                <w:rFonts w:eastAsiaTheme="minorEastAsia"/>
                <w:sz w:val="22"/>
                <w:szCs w:val="22"/>
              </w:rPr>
              <w:t xml:space="preserve">West Lake Image </w:t>
            </w:r>
            <w:r w:rsidRPr="009F4472">
              <w:rPr>
                <w:color w:val="333333"/>
                <w:sz w:val="22"/>
                <w:szCs w:val="22"/>
                <w:shd w:val="clear" w:color="auto" w:fill="FFFFFF"/>
              </w:rPr>
              <w:t>Forum</w:t>
            </w:r>
            <w:r w:rsidRPr="009F4472">
              <w:rPr>
                <w:rFonts w:eastAsiaTheme="minorEastAsia"/>
                <w:sz w:val="22"/>
                <w:szCs w:val="22"/>
              </w:rPr>
              <w:t xml:space="preserve"> </w:t>
            </w:r>
            <w:r w:rsidRPr="009F4472">
              <w:rPr>
                <w:rFonts w:eastAsia="SimSun"/>
                <w:sz w:val="22"/>
                <w:szCs w:val="22"/>
                <w:lang w:eastAsia="zh-CN"/>
              </w:rPr>
              <w:t>—</w:t>
            </w:r>
            <w:r w:rsidRPr="009F4472">
              <w:rPr>
                <w:rFonts w:eastAsiaTheme="minorEastAsia"/>
                <w:sz w:val="22"/>
                <w:szCs w:val="22"/>
              </w:rPr>
              <w:t xml:space="preserve"> </w:t>
            </w:r>
            <w:r w:rsidRPr="009F4472">
              <w:rPr>
                <w:rFonts w:eastAsia="SimSun"/>
                <w:sz w:val="22"/>
                <w:szCs w:val="22"/>
                <w:lang w:eastAsia="zh-CN"/>
              </w:rPr>
              <w:t>3T</w:t>
            </w:r>
            <w:r w:rsidRPr="009F4472">
              <w:rPr>
                <w:rFonts w:eastAsiaTheme="minorEastAsia"/>
                <w:sz w:val="22"/>
                <w:szCs w:val="22"/>
              </w:rPr>
              <w:t xml:space="preserve"> </w:t>
            </w:r>
            <w:r w:rsidRPr="009F4472">
              <w:rPr>
                <w:rFonts w:eastAsiaTheme="minorEastAsia"/>
                <w:sz w:val="22"/>
              </w:rPr>
              <w:t xml:space="preserve">and </w:t>
            </w:r>
            <w:r w:rsidRPr="009F4472">
              <w:rPr>
                <w:rFonts w:eastAsia="SimSun"/>
                <w:sz w:val="22"/>
                <w:lang w:eastAsia="zh-CN"/>
              </w:rPr>
              <w:t>7T</w:t>
            </w:r>
            <w:r w:rsidRPr="009F4472">
              <w:rPr>
                <w:rFonts w:eastAsiaTheme="minorEastAsia"/>
                <w:sz w:val="22"/>
              </w:rPr>
              <w:t xml:space="preserve"> Ultra High Field MRI: Advanced Technology and Application, China</w:t>
            </w:r>
          </w:p>
        </w:tc>
      </w:tr>
      <w:tr w:rsidR="00454EFB" w:rsidRPr="009F4472" w:rsidTr="00263B7C">
        <w:tc>
          <w:tcPr>
            <w:tcW w:w="993" w:type="dxa"/>
            <w:shd w:val="clear" w:color="auto" w:fill="auto"/>
          </w:tcPr>
          <w:p w:rsidR="00454EFB" w:rsidRPr="009F4472" w:rsidRDefault="00454EFB" w:rsidP="009F4472">
            <w:pPr>
              <w:rPr>
                <w:sz w:val="22"/>
              </w:rPr>
            </w:pPr>
            <w:r w:rsidRPr="009F4472">
              <w:rPr>
                <w:sz w:val="22"/>
              </w:rPr>
              <w:t>12/</w:t>
            </w:r>
            <w:r>
              <w:rPr>
                <w:rFonts w:hint="eastAsia"/>
                <w:sz w:val="22"/>
              </w:rPr>
              <w:t>20</w:t>
            </w:r>
            <w:r w:rsidRPr="009F4472">
              <w:rPr>
                <w:sz w:val="22"/>
              </w:rPr>
              <w:t>16</w:t>
            </w:r>
          </w:p>
        </w:tc>
        <w:tc>
          <w:tcPr>
            <w:tcW w:w="8753" w:type="dxa"/>
            <w:gridSpan w:val="7"/>
            <w:shd w:val="clear" w:color="auto" w:fill="auto"/>
          </w:tcPr>
          <w:p w:rsidR="00454EFB" w:rsidRPr="009F4472" w:rsidRDefault="00454EFB" w:rsidP="009F4472">
            <w:pPr>
              <w:autoSpaceDE w:val="0"/>
              <w:autoSpaceDN w:val="0"/>
              <w:adjustRightInd w:val="0"/>
              <w:jc w:val="both"/>
              <w:rPr>
                <w:rFonts w:eastAsiaTheme="minorEastAsia"/>
                <w:sz w:val="22"/>
              </w:rPr>
            </w:pPr>
            <w:r w:rsidRPr="009F4472">
              <w:rPr>
                <w:rFonts w:eastAsia="SimSun"/>
                <w:sz w:val="22"/>
                <w:lang w:eastAsia="zh-CN"/>
              </w:rPr>
              <w:t xml:space="preserve">Seminar speaker. </w:t>
            </w:r>
            <w:r w:rsidRPr="009F4472">
              <w:rPr>
                <w:color w:val="222222"/>
                <w:kern w:val="0"/>
                <w:sz w:val="22"/>
                <w:szCs w:val="22"/>
              </w:rPr>
              <w:t>Shanghai Mental Health Center</w:t>
            </w:r>
            <w:r w:rsidRPr="009F4472">
              <w:rPr>
                <w:rFonts w:eastAsia="SimSun"/>
                <w:sz w:val="22"/>
                <w:lang w:eastAsia="zh-CN"/>
              </w:rPr>
              <w:t>, China</w:t>
            </w:r>
          </w:p>
        </w:tc>
      </w:tr>
      <w:tr w:rsidR="00454EFB" w:rsidRPr="009F4472" w:rsidTr="009F4472">
        <w:trPr>
          <w:trHeight w:val="63"/>
        </w:trPr>
        <w:tc>
          <w:tcPr>
            <w:tcW w:w="993" w:type="dxa"/>
            <w:shd w:val="clear" w:color="auto" w:fill="auto"/>
          </w:tcPr>
          <w:p w:rsidR="00454EFB" w:rsidRPr="009F4472" w:rsidRDefault="00454EFB" w:rsidP="009F4472">
            <w:pPr>
              <w:rPr>
                <w:sz w:val="22"/>
                <w:lang w:eastAsia="zh-CN"/>
              </w:rPr>
            </w:pPr>
            <w:r w:rsidRPr="009F4472">
              <w:rPr>
                <w:sz w:val="22"/>
              </w:rPr>
              <w:t>11/</w:t>
            </w:r>
            <w:r>
              <w:rPr>
                <w:rFonts w:hint="eastAsia"/>
                <w:sz w:val="22"/>
              </w:rPr>
              <w:t>20</w:t>
            </w:r>
            <w:r w:rsidRPr="009F4472">
              <w:rPr>
                <w:sz w:val="22"/>
              </w:rPr>
              <w:t>16</w:t>
            </w:r>
          </w:p>
        </w:tc>
        <w:tc>
          <w:tcPr>
            <w:tcW w:w="8753" w:type="dxa"/>
            <w:gridSpan w:val="7"/>
            <w:shd w:val="clear" w:color="auto" w:fill="auto"/>
          </w:tcPr>
          <w:p w:rsidR="00454EFB" w:rsidRPr="009F4472" w:rsidRDefault="00454EFB" w:rsidP="009F4472">
            <w:pPr>
              <w:autoSpaceDE w:val="0"/>
              <w:autoSpaceDN w:val="0"/>
              <w:adjustRightInd w:val="0"/>
              <w:jc w:val="both"/>
              <w:rPr>
                <w:rFonts w:eastAsia="DFKai-SB"/>
                <w:kern w:val="0"/>
                <w:sz w:val="22"/>
              </w:rPr>
            </w:pPr>
            <w:r w:rsidRPr="009F4472">
              <w:rPr>
                <w:rFonts w:eastAsia="SimSun"/>
                <w:sz w:val="22"/>
                <w:lang w:eastAsia="zh-CN"/>
              </w:rPr>
              <w:t>Symposium speaker.</w:t>
            </w:r>
            <w:r w:rsidRPr="00263B7C">
              <w:rPr>
                <w:rFonts w:eastAsia="DFKai-SB"/>
                <w:kern w:val="0"/>
                <w:sz w:val="22"/>
              </w:rPr>
              <w:t xml:space="preserve"> </w:t>
            </w:r>
            <w:r w:rsidRPr="009F4472">
              <w:rPr>
                <w:rFonts w:eastAsia="DFKai-SB"/>
                <w:kern w:val="0"/>
                <w:sz w:val="22"/>
              </w:rPr>
              <w:t> </w:t>
            </w:r>
            <w:r>
              <w:rPr>
                <w:rFonts w:eastAsia="DFKai-SB" w:hint="eastAsia"/>
                <w:kern w:val="0"/>
                <w:sz w:val="22"/>
              </w:rPr>
              <w:t>I</w:t>
            </w:r>
            <w:r w:rsidRPr="009F4472">
              <w:rPr>
                <w:rFonts w:eastAsia="DFKai-SB"/>
                <w:kern w:val="0"/>
                <w:sz w:val="22"/>
              </w:rPr>
              <w:t>naugural meeting</w:t>
            </w:r>
            <w:r w:rsidRPr="009F4472">
              <w:rPr>
                <w:rFonts w:eastAsia="DFKai-SB" w:hint="eastAsia"/>
                <w:kern w:val="0"/>
                <w:sz w:val="22"/>
              </w:rPr>
              <w:t xml:space="preserve"> of </w:t>
            </w:r>
            <w:r w:rsidRPr="00263B7C">
              <w:rPr>
                <w:rFonts w:eastAsia="DFKai-SB"/>
                <w:kern w:val="0"/>
                <w:sz w:val="22"/>
              </w:rPr>
              <w:t>Chinese Society of Neuroscience –</w:t>
            </w:r>
            <w:r w:rsidRPr="00263B7C">
              <w:rPr>
                <w:rFonts w:eastAsia="DFKai-SB" w:hint="eastAsia"/>
                <w:kern w:val="0"/>
                <w:sz w:val="22"/>
              </w:rPr>
              <w:t xml:space="preserve"> B</w:t>
            </w:r>
            <w:r w:rsidRPr="00263B7C">
              <w:rPr>
                <w:rFonts w:eastAsia="DFKai-SB"/>
                <w:kern w:val="0"/>
                <w:sz w:val="22"/>
              </w:rPr>
              <w:t xml:space="preserve">asic and </w:t>
            </w:r>
            <w:r w:rsidRPr="00263B7C">
              <w:rPr>
                <w:rFonts w:eastAsia="DFKai-SB" w:hint="eastAsia"/>
                <w:kern w:val="0"/>
                <w:sz w:val="22"/>
              </w:rPr>
              <w:t>C</w:t>
            </w:r>
            <w:r w:rsidRPr="00263B7C">
              <w:rPr>
                <w:rFonts w:eastAsia="DFKai-SB"/>
                <w:kern w:val="0"/>
                <w:sz w:val="22"/>
              </w:rPr>
              <w:t xml:space="preserve">linical </w:t>
            </w:r>
            <w:r w:rsidRPr="00263B7C">
              <w:rPr>
                <w:rFonts w:eastAsia="DFKai-SB" w:hint="eastAsia"/>
                <w:kern w:val="0"/>
                <w:sz w:val="22"/>
              </w:rPr>
              <w:t>N</w:t>
            </w:r>
            <w:r w:rsidRPr="00263B7C">
              <w:rPr>
                <w:rFonts w:eastAsia="DFKai-SB"/>
                <w:kern w:val="0"/>
                <w:sz w:val="22"/>
              </w:rPr>
              <w:t>eurology</w:t>
            </w:r>
            <w:r>
              <w:rPr>
                <w:rFonts w:eastAsia="DFKai-SB" w:hint="eastAsia"/>
                <w:kern w:val="0"/>
                <w:sz w:val="22"/>
              </w:rPr>
              <w:t>, China</w:t>
            </w:r>
          </w:p>
        </w:tc>
      </w:tr>
      <w:tr w:rsidR="00454EFB" w:rsidRPr="009F4472" w:rsidTr="00263B7C">
        <w:tc>
          <w:tcPr>
            <w:tcW w:w="993" w:type="dxa"/>
            <w:shd w:val="clear" w:color="auto" w:fill="auto"/>
          </w:tcPr>
          <w:p w:rsidR="00454EFB" w:rsidRPr="009F4472" w:rsidRDefault="00454EFB" w:rsidP="009F4472">
            <w:pPr>
              <w:rPr>
                <w:sz w:val="22"/>
              </w:rPr>
            </w:pPr>
            <w:r w:rsidRPr="009F4472">
              <w:rPr>
                <w:sz w:val="22"/>
              </w:rPr>
              <w:lastRenderedPageBreak/>
              <w:t>11/</w:t>
            </w:r>
            <w:r>
              <w:rPr>
                <w:rFonts w:hint="eastAsia"/>
                <w:sz w:val="22"/>
              </w:rPr>
              <w:t>20</w:t>
            </w:r>
            <w:r w:rsidRPr="009F4472">
              <w:rPr>
                <w:sz w:val="22"/>
              </w:rPr>
              <w:t>16</w:t>
            </w:r>
          </w:p>
        </w:tc>
        <w:tc>
          <w:tcPr>
            <w:tcW w:w="8753" w:type="dxa"/>
            <w:gridSpan w:val="7"/>
            <w:shd w:val="clear" w:color="auto" w:fill="auto"/>
          </w:tcPr>
          <w:p w:rsidR="00454EFB" w:rsidRPr="009F4472" w:rsidRDefault="00454EFB" w:rsidP="009F4472">
            <w:pPr>
              <w:autoSpaceDE w:val="0"/>
              <w:autoSpaceDN w:val="0"/>
              <w:adjustRightInd w:val="0"/>
              <w:jc w:val="both"/>
              <w:rPr>
                <w:rFonts w:eastAsiaTheme="minorEastAsia"/>
                <w:sz w:val="22"/>
              </w:rPr>
            </w:pPr>
            <w:r w:rsidRPr="009F4472">
              <w:rPr>
                <w:rFonts w:eastAsia="SimSun"/>
                <w:sz w:val="22"/>
                <w:lang w:eastAsia="zh-CN"/>
              </w:rPr>
              <w:t>Seminar speaker. Oregon Health Sciences Center, USA</w:t>
            </w:r>
          </w:p>
        </w:tc>
      </w:tr>
      <w:tr w:rsidR="00454EFB" w:rsidRPr="009F4472" w:rsidTr="009F4472">
        <w:trPr>
          <w:trHeight w:val="63"/>
        </w:trPr>
        <w:tc>
          <w:tcPr>
            <w:tcW w:w="993" w:type="dxa"/>
            <w:shd w:val="clear" w:color="auto" w:fill="auto"/>
          </w:tcPr>
          <w:p w:rsidR="00454EFB" w:rsidRPr="009F4472" w:rsidRDefault="00454EFB" w:rsidP="009F4472">
            <w:pPr>
              <w:rPr>
                <w:sz w:val="22"/>
              </w:rPr>
            </w:pPr>
            <w:r w:rsidRPr="009F4472">
              <w:rPr>
                <w:sz w:val="22"/>
              </w:rPr>
              <w:t>11/</w:t>
            </w:r>
            <w:r>
              <w:rPr>
                <w:rFonts w:hint="eastAsia"/>
                <w:sz w:val="22"/>
              </w:rPr>
              <w:t>20</w:t>
            </w:r>
            <w:r w:rsidRPr="009F4472">
              <w:rPr>
                <w:sz w:val="22"/>
              </w:rPr>
              <w:t>16</w:t>
            </w:r>
          </w:p>
        </w:tc>
        <w:tc>
          <w:tcPr>
            <w:tcW w:w="8753" w:type="dxa"/>
            <w:gridSpan w:val="7"/>
            <w:shd w:val="clear" w:color="auto" w:fill="auto"/>
          </w:tcPr>
          <w:p w:rsidR="00454EFB" w:rsidRPr="009F4472" w:rsidRDefault="00454EFB" w:rsidP="009F4472">
            <w:pPr>
              <w:autoSpaceDE w:val="0"/>
              <w:autoSpaceDN w:val="0"/>
              <w:adjustRightInd w:val="0"/>
              <w:jc w:val="both"/>
              <w:rPr>
                <w:sz w:val="22"/>
                <w:lang w:eastAsia="zh-CN"/>
              </w:rPr>
            </w:pPr>
            <w:r w:rsidRPr="009F4472">
              <w:rPr>
                <w:rFonts w:eastAsia="SimSun"/>
                <w:sz w:val="22"/>
                <w:lang w:eastAsia="zh-CN"/>
              </w:rPr>
              <w:t>Symposium speaker. Symposium on Brainnetome Meets Genome, China</w:t>
            </w:r>
          </w:p>
        </w:tc>
      </w:tr>
      <w:tr w:rsidR="00454EFB" w:rsidRPr="009F4472" w:rsidTr="00263B7C">
        <w:tc>
          <w:tcPr>
            <w:tcW w:w="993" w:type="dxa"/>
            <w:shd w:val="clear" w:color="auto" w:fill="auto"/>
          </w:tcPr>
          <w:p w:rsidR="00454EFB" w:rsidRPr="009F4472" w:rsidRDefault="00454EFB" w:rsidP="009F4472">
            <w:pPr>
              <w:rPr>
                <w:sz w:val="22"/>
              </w:rPr>
            </w:pPr>
            <w:r w:rsidRPr="009F4472">
              <w:rPr>
                <w:sz w:val="22"/>
              </w:rPr>
              <w:t>10/</w:t>
            </w:r>
            <w:r>
              <w:rPr>
                <w:rFonts w:hint="eastAsia"/>
                <w:sz w:val="22"/>
              </w:rPr>
              <w:t>20</w:t>
            </w:r>
            <w:r w:rsidRPr="009F4472">
              <w:rPr>
                <w:sz w:val="22"/>
              </w:rPr>
              <w:t>16</w:t>
            </w:r>
          </w:p>
        </w:tc>
        <w:tc>
          <w:tcPr>
            <w:tcW w:w="8753" w:type="dxa"/>
            <w:gridSpan w:val="7"/>
            <w:shd w:val="clear" w:color="auto" w:fill="auto"/>
          </w:tcPr>
          <w:p w:rsidR="00454EFB" w:rsidRPr="009F4472" w:rsidRDefault="00454EFB" w:rsidP="009F4472">
            <w:pPr>
              <w:autoSpaceDE w:val="0"/>
              <w:autoSpaceDN w:val="0"/>
              <w:adjustRightInd w:val="0"/>
              <w:jc w:val="both"/>
              <w:rPr>
                <w:rFonts w:eastAsia="SimSun"/>
                <w:sz w:val="22"/>
              </w:rPr>
            </w:pPr>
            <w:r w:rsidRPr="009F4472">
              <w:rPr>
                <w:rFonts w:eastAsiaTheme="minorEastAsia"/>
                <w:sz w:val="22"/>
                <w:lang w:eastAsia="zh-CN"/>
              </w:rPr>
              <w:t>Session</w:t>
            </w:r>
            <w:r w:rsidRPr="009F4472">
              <w:rPr>
                <w:rFonts w:eastAsiaTheme="minorEastAsia"/>
                <w:sz w:val="22"/>
              </w:rPr>
              <w:t xml:space="preserve"> </w:t>
            </w:r>
            <w:r w:rsidRPr="009F4472">
              <w:rPr>
                <w:rFonts w:eastAsiaTheme="minorEastAsia"/>
                <w:sz w:val="22"/>
                <w:lang w:eastAsia="zh-CN"/>
              </w:rPr>
              <w:t>spe</w:t>
            </w:r>
            <w:r w:rsidRPr="009F4472">
              <w:rPr>
                <w:sz w:val="22"/>
              </w:rPr>
              <w:t xml:space="preserve">aker. </w:t>
            </w:r>
            <w:r w:rsidRPr="009F4472">
              <w:rPr>
                <w:rFonts w:eastAsiaTheme="minorEastAsia"/>
                <w:sz w:val="22"/>
              </w:rPr>
              <w:t>West Lake Academic Forum</w:t>
            </w:r>
            <w:r w:rsidRPr="009F4472">
              <w:rPr>
                <w:sz w:val="22"/>
              </w:rPr>
              <w:t xml:space="preserve"> </w:t>
            </w:r>
            <w:r w:rsidRPr="009F4472">
              <w:rPr>
                <w:rFonts w:eastAsia="SimSun"/>
                <w:sz w:val="22"/>
                <w:lang w:eastAsia="zh-CN"/>
              </w:rPr>
              <w:t>—</w:t>
            </w:r>
            <w:r w:rsidRPr="009F4472">
              <w:rPr>
                <w:rFonts w:eastAsiaTheme="minorEastAsia"/>
                <w:sz w:val="22"/>
              </w:rPr>
              <w:t xml:space="preserve"> </w:t>
            </w:r>
            <w:r w:rsidRPr="009F4472">
              <w:rPr>
                <w:sz w:val="22"/>
              </w:rPr>
              <w:t>2016 Symposium Frontiers in Interdisciplinary Neuroscience and Technology, China</w:t>
            </w:r>
          </w:p>
        </w:tc>
      </w:tr>
      <w:tr w:rsidR="00454EFB" w:rsidRPr="009F4472" w:rsidTr="00263B7C">
        <w:tc>
          <w:tcPr>
            <w:tcW w:w="993" w:type="dxa"/>
            <w:shd w:val="clear" w:color="auto" w:fill="auto"/>
          </w:tcPr>
          <w:p w:rsidR="00454EFB" w:rsidRPr="009F4472" w:rsidRDefault="00454EFB" w:rsidP="00264157">
            <w:pPr>
              <w:rPr>
                <w:sz w:val="22"/>
              </w:rPr>
            </w:pPr>
            <w:r w:rsidRPr="009F4472">
              <w:rPr>
                <w:sz w:val="22"/>
              </w:rPr>
              <w:t>10/</w:t>
            </w:r>
            <w:r>
              <w:rPr>
                <w:rFonts w:hint="eastAsia"/>
                <w:sz w:val="22"/>
              </w:rPr>
              <w:t>20</w:t>
            </w:r>
            <w:r w:rsidRPr="009F4472">
              <w:rPr>
                <w:sz w:val="22"/>
              </w:rPr>
              <w:t>16</w:t>
            </w:r>
          </w:p>
        </w:tc>
        <w:tc>
          <w:tcPr>
            <w:tcW w:w="8753" w:type="dxa"/>
            <w:gridSpan w:val="7"/>
            <w:shd w:val="clear" w:color="auto" w:fill="auto"/>
          </w:tcPr>
          <w:p w:rsidR="00454EFB" w:rsidRPr="009F4472" w:rsidRDefault="00454EFB" w:rsidP="00F3767E">
            <w:pPr>
              <w:autoSpaceDE w:val="0"/>
              <w:autoSpaceDN w:val="0"/>
              <w:adjustRightInd w:val="0"/>
              <w:jc w:val="both"/>
              <w:rPr>
                <w:rFonts w:eastAsiaTheme="minorEastAsia"/>
                <w:sz w:val="22"/>
              </w:rPr>
            </w:pPr>
            <w:r w:rsidRPr="009F4472">
              <w:rPr>
                <w:rFonts w:eastAsia="SimSun"/>
                <w:sz w:val="22"/>
                <w:lang w:eastAsia="zh-CN"/>
              </w:rPr>
              <w:t>Symposium</w:t>
            </w:r>
            <w:r w:rsidRPr="009F4472">
              <w:rPr>
                <w:rFonts w:eastAsiaTheme="minorEastAsia"/>
                <w:sz w:val="22"/>
                <w:lang w:eastAsia="zh-CN"/>
              </w:rPr>
              <w:t xml:space="preserve"> speaker</w:t>
            </w:r>
            <w:r w:rsidRPr="009F4472">
              <w:rPr>
                <w:rFonts w:eastAsiaTheme="minorEastAsia"/>
                <w:sz w:val="22"/>
              </w:rPr>
              <w:t xml:space="preserve">. </w:t>
            </w:r>
            <w:r w:rsidRPr="009F4472">
              <w:rPr>
                <w:rFonts w:eastAsia="SimSun"/>
                <w:sz w:val="22"/>
                <w:lang w:eastAsia="zh-CN"/>
              </w:rPr>
              <w:t>Cross-Strait Neurosciences Symposium</w:t>
            </w:r>
            <w:r w:rsidRPr="009F4472">
              <w:rPr>
                <w:rFonts w:eastAsiaTheme="minorEastAsia"/>
                <w:sz w:val="22"/>
              </w:rPr>
              <w:t>, Taiwan</w:t>
            </w:r>
          </w:p>
        </w:tc>
      </w:tr>
      <w:tr w:rsidR="00454EFB" w:rsidRPr="009F4472" w:rsidTr="00263B7C">
        <w:tc>
          <w:tcPr>
            <w:tcW w:w="993" w:type="dxa"/>
            <w:shd w:val="clear" w:color="auto" w:fill="auto"/>
          </w:tcPr>
          <w:p w:rsidR="00454EFB" w:rsidRPr="009F4472" w:rsidRDefault="00454EFB" w:rsidP="00264157">
            <w:pPr>
              <w:rPr>
                <w:sz w:val="22"/>
              </w:rPr>
            </w:pPr>
            <w:r w:rsidRPr="009F4472">
              <w:rPr>
                <w:sz w:val="22"/>
              </w:rPr>
              <w:t>09/</w:t>
            </w:r>
            <w:r>
              <w:rPr>
                <w:rFonts w:hint="eastAsia"/>
                <w:sz w:val="22"/>
              </w:rPr>
              <w:t>20</w:t>
            </w:r>
            <w:r w:rsidRPr="009F4472">
              <w:rPr>
                <w:sz w:val="22"/>
              </w:rPr>
              <w:t>16</w:t>
            </w:r>
          </w:p>
        </w:tc>
        <w:tc>
          <w:tcPr>
            <w:tcW w:w="8753" w:type="dxa"/>
            <w:gridSpan w:val="7"/>
            <w:shd w:val="clear" w:color="auto" w:fill="auto"/>
          </w:tcPr>
          <w:p w:rsidR="00454EFB" w:rsidRPr="009F4472" w:rsidRDefault="00454EFB" w:rsidP="00F3767E">
            <w:pPr>
              <w:autoSpaceDE w:val="0"/>
              <w:autoSpaceDN w:val="0"/>
              <w:adjustRightInd w:val="0"/>
              <w:jc w:val="both"/>
              <w:rPr>
                <w:sz w:val="22"/>
                <w:lang w:eastAsia="zh-CN"/>
              </w:rPr>
            </w:pPr>
            <w:r w:rsidRPr="009F4472">
              <w:rPr>
                <w:rFonts w:eastAsiaTheme="minorEastAsia"/>
                <w:sz w:val="22"/>
                <w:lang w:eastAsia="zh-CN"/>
              </w:rPr>
              <w:t xml:space="preserve">Session </w:t>
            </w:r>
            <w:r w:rsidRPr="009F4472">
              <w:rPr>
                <w:rFonts w:eastAsiaTheme="minorEastAsia"/>
                <w:sz w:val="22"/>
              </w:rPr>
              <w:t>c</w:t>
            </w:r>
            <w:r w:rsidRPr="009F4472">
              <w:rPr>
                <w:rFonts w:eastAsiaTheme="minorEastAsia"/>
                <w:sz w:val="22"/>
                <w:lang w:eastAsia="zh-CN"/>
              </w:rPr>
              <w:t>hairman</w:t>
            </w:r>
            <w:r w:rsidRPr="009F4472">
              <w:rPr>
                <w:rFonts w:eastAsiaTheme="minorEastAsia"/>
                <w:sz w:val="22"/>
              </w:rPr>
              <w:t>.</w:t>
            </w:r>
            <w:r w:rsidRPr="009F4472">
              <w:rPr>
                <w:rFonts w:eastAsiaTheme="minorEastAsia"/>
                <w:sz w:val="22"/>
                <w:lang w:eastAsia="zh-CN"/>
              </w:rPr>
              <w:t xml:space="preserve"> International Fo</w:t>
            </w:r>
            <w:r w:rsidRPr="009F4472">
              <w:rPr>
                <w:sz w:val="22"/>
              </w:rPr>
              <w:t>rum on Motor Control and Parkinson’s Disease, China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06/</w:t>
            </w:r>
            <w:r>
              <w:rPr>
                <w:rFonts w:hint="eastAsia"/>
                <w:sz w:val="22"/>
              </w:rPr>
              <w:t>20</w:t>
            </w:r>
            <w:r w:rsidRPr="00263B7C">
              <w:rPr>
                <w:rFonts w:hint="eastAsia"/>
                <w:sz w:val="22"/>
              </w:rPr>
              <w:t>16</w:t>
            </w:r>
          </w:p>
        </w:tc>
        <w:tc>
          <w:tcPr>
            <w:tcW w:w="8753" w:type="dxa"/>
            <w:gridSpan w:val="7"/>
            <w:shd w:val="clear" w:color="auto" w:fill="auto"/>
          </w:tcPr>
          <w:p w:rsidR="00454EFB" w:rsidRPr="00F3767E" w:rsidRDefault="00454EFB" w:rsidP="000D371A">
            <w:pPr>
              <w:autoSpaceDE w:val="0"/>
              <w:autoSpaceDN w:val="0"/>
              <w:adjustRightInd w:val="0"/>
              <w:jc w:val="both"/>
              <w:rPr>
                <w:rFonts w:eastAsia="SimSun"/>
                <w:sz w:val="22"/>
                <w:lang w:eastAsia="zh-CN"/>
              </w:rPr>
            </w:pPr>
            <w:r w:rsidRPr="00F3767E">
              <w:rPr>
                <w:rFonts w:eastAsia="SimSun"/>
                <w:sz w:val="22"/>
                <w:lang w:eastAsia="zh-CN"/>
              </w:rPr>
              <w:t xml:space="preserve">Seminar </w:t>
            </w:r>
            <w:r w:rsidRPr="000D371A">
              <w:rPr>
                <w:rFonts w:eastAsiaTheme="minorEastAsia"/>
                <w:sz w:val="22"/>
                <w:lang w:eastAsia="zh-CN"/>
              </w:rPr>
              <w:t>speaker. Hangzhou Normal University, China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05/</w:t>
            </w:r>
            <w:r>
              <w:rPr>
                <w:rFonts w:hint="eastAsia"/>
                <w:sz w:val="22"/>
              </w:rPr>
              <w:t>20</w:t>
            </w:r>
            <w:r w:rsidRPr="00263B7C">
              <w:rPr>
                <w:rFonts w:hint="eastAsia"/>
                <w:sz w:val="22"/>
              </w:rPr>
              <w:t>16</w:t>
            </w:r>
          </w:p>
        </w:tc>
        <w:tc>
          <w:tcPr>
            <w:tcW w:w="8753" w:type="dxa"/>
            <w:gridSpan w:val="7"/>
            <w:shd w:val="clear" w:color="auto" w:fill="auto"/>
          </w:tcPr>
          <w:p w:rsidR="00454EFB" w:rsidRPr="00F3767E" w:rsidRDefault="00454EFB" w:rsidP="000D371A">
            <w:pPr>
              <w:autoSpaceDE w:val="0"/>
              <w:autoSpaceDN w:val="0"/>
              <w:adjustRightInd w:val="0"/>
              <w:jc w:val="both"/>
              <w:rPr>
                <w:sz w:val="22"/>
                <w:lang w:eastAsia="zh-CN"/>
              </w:rPr>
            </w:pPr>
            <w:r w:rsidRPr="00F3767E">
              <w:rPr>
                <w:rFonts w:eastAsia="SimSun"/>
                <w:sz w:val="22"/>
                <w:lang w:eastAsia="zh-CN"/>
              </w:rPr>
              <w:t>S</w:t>
            </w:r>
            <w:r w:rsidRPr="000D371A">
              <w:rPr>
                <w:rFonts w:eastAsiaTheme="minorEastAsia"/>
                <w:sz w:val="22"/>
                <w:lang w:eastAsia="zh-CN"/>
              </w:rPr>
              <w:t>eminar speaker. Institute of Automation of  Chinese Academy of Sciences, China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01/</w:t>
            </w:r>
            <w:r>
              <w:rPr>
                <w:rFonts w:hint="eastAsia"/>
                <w:sz w:val="22"/>
              </w:rPr>
              <w:t>20</w:t>
            </w:r>
            <w:r w:rsidRPr="00263B7C">
              <w:rPr>
                <w:rFonts w:hint="eastAsia"/>
                <w:sz w:val="22"/>
              </w:rPr>
              <w:t>16</w:t>
            </w:r>
          </w:p>
        </w:tc>
        <w:tc>
          <w:tcPr>
            <w:tcW w:w="8753" w:type="dxa"/>
            <w:gridSpan w:val="7"/>
            <w:shd w:val="clear" w:color="auto" w:fill="auto"/>
          </w:tcPr>
          <w:p w:rsidR="00454EFB" w:rsidRPr="00F3767E" w:rsidRDefault="00454EFB" w:rsidP="00264157">
            <w:pPr>
              <w:autoSpaceDE w:val="0"/>
              <w:autoSpaceDN w:val="0"/>
              <w:adjustRightInd w:val="0"/>
              <w:jc w:val="both"/>
              <w:rPr>
                <w:rFonts w:eastAsiaTheme="minorEastAsia"/>
                <w:sz w:val="22"/>
              </w:rPr>
            </w:pPr>
            <w:r w:rsidRPr="00F3767E">
              <w:rPr>
                <w:rFonts w:eastAsia="SimSun"/>
                <w:sz w:val="22"/>
                <w:lang w:eastAsia="zh-CN"/>
              </w:rPr>
              <w:t>Symposium speak</w:t>
            </w:r>
            <w:r w:rsidRPr="00AA19F2">
              <w:rPr>
                <w:rFonts w:eastAsia="SimSun"/>
                <w:sz w:val="22"/>
                <w:szCs w:val="22"/>
                <w:lang w:eastAsia="zh-CN"/>
              </w:rPr>
              <w:t>er. 2015</w:t>
            </w:r>
            <w:r w:rsidRPr="00AA19F2">
              <w:rPr>
                <w:color w:val="333333"/>
                <w:sz w:val="22"/>
                <w:szCs w:val="22"/>
                <w:shd w:val="clear" w:color="auto" w:fill="FFFFFF"/>
              </w:rPr>
              <w:t xml:space="preserve"> </w:t>
            </w:r>
            <w:r w:rsidRPr="00AA19F2">
              <w:rPr>
                <w:rFonts w:eastAsiaTheme="minorEastAsia"/>
                <w:sz w:val="22"/>
                <w:szCs w:val="22"/>
              </w:rPr>
              <w:t xml:space="preserve">Congress of </w:t>
            </w:r>
            <w:r w:rsidRPr="00AA19F2">
              <w:rPr>
                <w:color w:val="333333"/>
                <w:sz w:val="22"/>
                <w:szCs w:val="22"/>
                <w:shd w:val="clear" w:color="auto" w:fill="FFFFFF"/>
              </w:rPr>
              <w:t>Basic research and clinical application of Neuroscience</w:t>
            </w:r>
            <w:r w:rsidRPr="00AA19F2">
              <w:rPr>
                <w:rFonts w:eastAsia="SimSun"/>
                <w:sz w:val="22"/>
                <w:szCs w:val="22"/>
                <w:lang w:eastAsia="zh-CN"/>
              </w:rPr>
              <w:t>, China</w:t>
            </w:r>
          </w:p>
        </w:tc>
      </w:tr>
      <w:tr w:rsidR="00454EFB" w:rsidRPr="009F4472" w:rsidTr="00263B7C">
        <w:tc>
          <w:tcPr>
            <w:tcW w:w="993" w:type="dxa"/>
            <w:shd w:val="clear" w:color="auto" w:fill="auto"/>
          </w:tcPr>
          <w:p w:rsidR="00454EFB" w:rsidRPr="009F4472" w:rsidRDefault="00454EFB" w:rsidP="00264157">
            <w:pPr>
              <w:rPr>
                <w:sz w:val="22"/>
              </w:rPr>
            </w:pPr>
            <w:r w:rsidRPr="009F4472">
              <w:rPr>
                <w:rFonts w:hint="eastAsia"/>
                <w:sz w:val="22"/>
              </w:rPr>
              <w:t>07/</w:t>
            </w:r>
            <w:r>
              <w:rPr>
                <w:rFonts w:hint="eastAsia"/>
                <w:sz w:val="22"/>
              </w:rPr>
              <w:t>20</w:t>
            </w:r>
            <w:r w:rsidRPr="009F4472">
              <w:rPr>
                <w:rFonts w:hint="eastAsia"/>
                <w:sz w:val="22"/>
              </w:rPr>
              <w:t>15</w:t>
            </w:r>
          </w:p>
        </w:tc>
        <w:tc>
          <w:tcPr>
            <w:tcW w:w="8753" w:type="dxa"/>
            <w:gridSpan w:val="7"/>
            <w:shd w:val="clear" w:color="auto" w:fill="auto"/>
          </w:tcPr>
          <w:p w:rsidR="00454EFB" w:rsidRPr="009F4472" w:rsidRDefault="00454EFB" w:rsidP="00F3767E">
            <w:pPr>
              <w:autoSpaceDE w:val="0"/>
              <w:autoSpaceDN w:val="0"/>
              <w:adjustRightInd w:val="0"/>
              <w:jc w:val="both"/>
              <w:rPr>
                <w:rFonts w:eastAsia="SimSun"/>
                <w:sz w:val="22"/>
                <w:lang w:eastAsia="zh-CN"/>
              </w:rPr>
            </w:pPr>
            <w:r w:rsidRPr="009F4472">
              <w:rPr>
                <w:rFonts w:eastAsia="SimSun"/>
                <w:sz w:val="22"/>
                <w:lang w:eastAsia="zh-CN"/>
              </w:rPr>
              <w:t xml:space="preserve">Workshop lecturer. </w:t>
            </w:r>
            <w:r w:rsidRPr="009F4472">
              <w:rPr>
                <w:rFonts w:eastAsia="SimSun" w:hint="eastAsia"/>
                <w:sz w:val="22"/>
                <w:lang w:eastAsia="zh-CN"/>
              </w:rPr>
              <w:t xml:space="preserve">2015 </w:t>
            </w:r>
            <w:r w:rsidRPr="009F4472">
              <w:rPr>
                <w:rFonts w:eastAsia="SimSun"/>
                <w:sz w:val="22"/>
                <w:lang w:eastAsia="zh-CN"/>
              </w:rPr>
              <w:t>PLEXON Workshop, China</w:t>
            </w:r>
          </w:p>
        </w:tc>
      </w:tr>
      <w:tr w:rsidR="00454EFB" w:rsidRPr="009F4472" w:rsidTr="00263B7C">
        <w:tc>
          <w:tcPr>
            <w:tcW w:w="993" w:type="dxa"/>
            <w:shd w:val="clear" w:color="auto" w:fill="auto"/>
          </w:tcPr>
          <w:p w:rsidR="00454EFB" w:rsidRPr="009F4472" w:rsidRDefault="00454EFB" w:rsidP="00264157">
            <w:pPr>
              <w:rPr>
                <w:sz w:val="22"/>
              </w:rPr>
            </w:pPr>
            <w:r w:rsidRPr="009F4472">
              <w:rPr>
                <w:rFonts w:hint="eastAsia"/>
                <w:sz w:val="22"/>
              </w:rPr>
              <w:t>11/</w:t>
            </w:r>
            <w:r>
              <w:rPr>
                <w:rFonts w:hint="eastAsia"/>
                <w:sz w:val="22"/>
              </w:rPr>
              <w:t>20</w:t>
            </w:r>
            <w:r w:rsidRPr="009F4472">
              <w:rPr>
                <w:rFonts w:hint="eastAsia"/>
                <w:sz w:val="22"/>
              </w:rPr>
              <w:t>14</w:t>
            </w:r>
          </w:p>
        </w:tc>
        <w:tc>
          <w:tcPr>
            <w:tcW w:w="8753" w:type="dxa"/>
            <w:gridSpan w:val="7"/>
            <w:shd w:val="clear" w:color="auto" w:fill="auto"/>
          </w:tcPr>
          <w:p w:rsidR="00454EFB" w:rsidRPr="009F4472" w:rsidRDefault="00454EFB" w:rsidP="00F3767E">
            <w:pPr>
              <w:autoSpaceDE w:val="0"/>
              <w:autoSpaceDN w:val="0"/>
              <w:adjustRightInd w:val="0"/>
              <w:jc w:val="both"/>
              <w:rPr>
                <w:rFonts w:eastAsiaTheme="minorEastAsia"/>
                <w:sz w:val="22"/>
              </w:rPr>
            </w:pPr>
            <w:r w:rsidRPr="009F4472">
              <w:rPr>
                <w:rFonts w:eastAsia="SimSun"/>
                <w:sz w:val="22"/>
                <w:lang w:eastAsia="zh-CN"/>
              </w:rPr>
              <w:t xml:space="preserve">Seminar speaker. Johns Hopkins </w:t>
            </w:r>
            <w:r w:rsidRPr="009F4472">
              <w:rPr>
                <w:rFonts w:eastAsiaTheme="minorEastAsia" w:hint="eastAsia"/>
                <w:sz w:val="22"/>
              </w:rPr>
              <w:t>U</w:t>
            </w:r>
            <w:r w:rsidRPr="009F4472">
              <w:rPr>
                <w:rFonts w:eastAsiaTheme="minorEastAsia"/>
                <w:sz w:val="22"/>
              </w:rPr>
              <w:t>niversity</w:t>
            </w:r>
            <w:r w:rsidRPr="009F4472">
              <w:rPr>
                <w:rFonts w:eastAsia="SimSun"/>
                <w:sz w:val="22"/>
                <w:lang w:eastAsia="zh-CN"/>
              </w:rPr>
              <w:t xml:space="preserve">, </w:t>
            </w:r>
            <w:r w:rsidRPr="009F4472">
              <w:rPr>
                <w:rFonts w:eastAsiaTheme="minorEastAsia" w:hint="eastAsia"/>
                <w:sz w:val="22"/>
              </w:rPr>
              <w:t>USA</w:t>
            </w:r>
          </w:p>
        </w:tc>
      </w:tr>
      <w:tr w:rsidR="00454EFB" w:rsidRPr="009F4472" w:rsidTr="001D5ABE">
        <w:tc>
          <w:tcPr>
            <w:tcW w:w="993" w:type="dxa"/>
            <w:shd w:val="clear" w:color="auto" w:fill="auto"/>
          </w:tcPr>
          <w:p w:rsidR="00454EFB" w:rsidRPr="009F4472" w:rsidRDefault="00454EFB" w:rsidP="001D5ABE">
            <w:pPr>
              <w:rPr>
                <w:sz w:val="22"/>
                <w:lang w:eastAsia="zh-CN"/>
              </w:rPr>
            </w:pPr>
            <w:r w:rsidRPr="009F4472">
              <w:rPr>
                <w:rFonts w:hint="eastAsia"/>
                <w:sz w:val="22"/>
              </w:rPr>
              <w:t>09/</w:t>
            </w:r>
            <w:r>
              <w:rPr>
                <w:rFonts w:hint="eastAsia"/>
                <w:sz w:val="22"/>
              </w:rPr>
              <w:t>20</w:t>
            </w:r>
            <w:r w:rsidRPr="009F4472">
              <w:rPr>
                <w:rFonts w:hint="eastAsia"/>
                <w:sz w:val="22"/>
              </w:rPr>
              <w:t>14</w:t>
            </w:r>
          </w:p>
        </w:tc>
        <w:tc>
          <w:tcPr>
            <w:tcW w:w="8753" w:type="dxa"/>
            <w:gridSpan w:val="7"/>
            <w:shd w:val="clear" w:color="auto" w:fill="auto"/>
          </w:tcPr>
          <w:p w:rsidR="00454EFB" w:rsidRPr="009F4472" w:rsidRDefault="00454EFB" w:rsidP="001D5ABE">
            <w:pPr>
              <w:autoSpaceDE w:val="0"/>
              <w:autoSpaceDN w:val="0"/>
              <w:adjustRightInd w:val="0"/>
              <w:jc w:val="both"/>
              <w:rPr>
                <w:rFonts w:eastAsia="SimSun"/>
                <w:sz w:val="22"/>
                <w:lang w:eastAsia="zh-CN"/>
              </w:rPr>
            </w:pPr>
            <w:r w:rsidRPr="009F4472">
              <w:rPr>
                <w:rFonts w:eastAsia="SimSun"/>
                <w:sz w:val="22"/>
                <w:lang w:eastAsia="zh-CN"/>
              </w:rPr>
              <w:t>Seminar speak</w:t>
            </w:r>
            <w:r w:rsidRPr="009F4472">
              <w:rPr>
                <w:color w:val="222222"/>
                <w:kern w:val="0"/>
                <w:sz w:val="22"/>
                <w:szCs w:val="22"/>
              </w:rPr>
              <w:t xml:space="preserve">er. </w:t>
            </w:r>
            <w:r w:rsidRPr="009F4472">
              <w:rPr>
                <w:color w:val="222222"/>
                <w:sz w:val="22"/>
                <w:szCs w:val="22"/>
              </w:rPr>
              <w:t>Chang Gung Memorial Hospital</w:t>
            </w:r>
            <w:r w:rsidRPr="009F4472">
              <w:rPr>
                <w:rFonts w:eastAsiaTheme="minorEastAsia"/>
                <w:sz w:val="22"/>
                <w:szCs w:val="22"/>
              </w:rPr>
              <w:t>, Taiwan</w:t>
            </w:r>
          </w:p>
        </w:tc>
      </w:tr>
      <w:tr w:rsidR="00454EFB" w:rsidRPr="009F4472" w:rsidTr="00263B7C">
        <w:tc>
          <w:tcPr>
            <w:tcW w:w="993" w:type="dxa"/>
            <w:shd w:val="clear" w:color="auto" w:fill="auto"/>
          </w:tcPr>
          <w:p w:rsidR="00454EFB" w:rsidRPr="009F4472" w:rsidRDefault="00454EFB" w:rsidP="00264157">
            <w:pPr>
              <w:rPr>
                <w:sz w:val="22"/>
                <w:lang w:eastAsia="zh-CN"/>
              </w:rPr>
            </w:pPr>
            <w:r w:rsidRPr="009F4472">
              <w:rPr>
                <w:rFonts w:hint="eastAsia"/>
                <w:sz w:val="22"/>
              </w:rPr>
              <w:t>09/</w:t>
            </w:r>
            <w:r>
              <w:rPr>
                <w:rFonts w:hint="eastAsia"/>
                <w:sz w:val="22"/>
              </w:rPr>
              <w:t>20</w:t>
            </w:r>
            <w:r w:rsidRPr="009F4472">
              <w:rPr>
                <w:rFonts w:hint="eastAsia"/>
                <w:sz w:val="22"/>
              </w:rPr>
              <w:t>14</w:t>
            </w:r>
          </w:p>
        </w:tc>
        <w:tc>
          <w:tcPr>
            <w:tcW w:w="8753" w:type="dxa"/>
            <w:gridSpan w:val="7"/>
            <w:shd w:val="clear" w:color="auto" w:fill="auto"/>
          </w:tcPr>
          <w:p w:rsidR="00454EFB" w:rsidRPr="009F4472" w:rsidRDefault="00454EFB" w:rsidP="00264157">
            <w:pPr>
              <w:autoSpaceDE w:val="0"/>
              <w:autoSpaceDN w:val="0"/>
              <w:adjustRightInd w:val="0"/>
              <w:jc w:val="both"/>
              <w:rPr>
                <w:rFonts w:eastAsia="SimSun"/>
                <w:sz w:val="22"/>
                <w:lang w:eastAsia="zh-CN"/>
              </w:rPr>
            </w:pPr>
            <w:r w:rsidRPr="009F4472">
              <w:rPr>
                <w:rFonts w:eastAsia="SimSun"/>
                <w:sz w:val="22"/>
                <w:lang w:eastAsia="zh-CN"/>
              </w:rPr>
              <w:t>Seminar speak</w:t>
            </w:r>
            <w:r w:rsidRPr="009F4472">
              <w:rPr>
                <w:color w:val="222222"/>
                <w:kern w:val="0"/>
                <w:sz w:val="22"/>
                <w:szCs w:val="22"/>
              </w:rPr>
              <w:t>er. Shanghai Jiao Tong University, China</w:t>
            </w:r>
          </w:p>
        </w:tc>
      </w:tr>
      <w:tr w:rsidR="00454EFB" w:rsidRPr="00263B7C" w:rsidTr="00263B7C">
        <w:tc>
          <w:tcPr>
            <w:tcW w:w="993" w:type="dxa"/>
            <w:shd w:val="clear" w:color="auto" w:fill="auto"/>
          </w:tcPr>
          <w:p w:rsidR="00454EFB" w:rsidRPr="00263B7C" w:rsidRDefault="00454EFB" w:rsidP="00264157">
            <w:pPr>
              <w:rPr>
                <w:sz w:val="22"/>
                <w:lang w:eastAsia="zh-CN"/>
              </w:rPr>
            </w:pPr>
            <w:r w:rsidRPr="00263B7C">
              <w:rPr>
                <w:rFonts w:hint="eastAsia"/>
                <w:sz w:val="22"/>
              </w:rPr>
              <w:t>09/</w:t>
            </w:r>
            <w:r>
              <w:rPr>
                <w:rFonts w:hint="eastAsia"/>
                <w:sz w:val="22"/>
              </w:rPr>
              <w:t>20</w:t>
            </w:r>
            <w:r w:rsidRPr="00263B7C">
              <w:rPr>
                <w:rFonts w:hint="eastAsia"/>
                <w:sz w:val="22"/>
              </w:rPr>
              <w:t>14</w:t>
            </w:r>
          </w:p>
        </w:tc>
        <w:tc>
          <w:tcPr>
            <w:tcW w:w="8753" w:type="dxa"/>
            <w:gridSpan w:val="7"/>
            <w:shd w:val="clear" w:color="auto" w:fill="auto"/>
          </w:tcPr>
          <w:p w:rsidR="00454EFB" w:rsidRPr="00F3767E" w:rsidRDefault="00454EFB" w:rsidP="00264157">
            <w:pPr>
              <w:autoSpaceDE w:val="0"/>
              <w:autoSpaceDN w:val="0"/>
              <w:adjustRightInd w:val="0"/>
              <w:jc w:val="both"/>
              <w:rPr>
                <w:rFonts w:eastAsia="SimSun"/>
                <w:sz w:val="22"/>
                <w:lang w:eastAsia="zh-CN"/>
              </w:rPr>
            </w:pPr>
            <w:r w:rsidRPr="00F3767E">
              <w:rPr>
                <w:rFonts w:eastAsia="SimSun"/>
                <w:sz w:val="22"/>
                <w:lang w:eastAsia="zh-CN"/>
              </w:rPr>
              <w:t>Seminar speaker.</w:t>
            </w:r>
            <w:r w:rsidRPr="00F3767E">
              <w:rPr>
                <w:rFonts w:asciiTheme="minorEastAsia" w:eastAsiaTheme="minorEastAsia" w:hAnsiTheme="minorEastAsia" w:hint="eastAsia"/>
                <w:sz w:val="22"/>
              </w:rPr>
              <w:t xml:space="preserve"> </w:t>
            </w:r>
            <w:r w:rsidRPr="00F3767E">
              <w:rPr>
                <w:color w:val="222222"/>
                <w:kern w:val="0"/>
                <w:sz w:val="22"/>
                <w:szCs w:val="22"/>
              </w:rPr>
              <w:t>Zhejiang University</w:t>
            </w:r>
            <w:r w:rsidRPr="00F3767E">
              <w:rPr>
                <w:rFonts w:hint="eastAsia"/>
                <w:color w:val="222222"/>
                <w:kern w:val="0"/>
                <w:sz w:val="22"/>
                <w:szCs w:val="22"/>
              </w:rPr>
              <w:t xml:space="preserve">, </w:t>
            </w:r>
            <w:r w:rsidRPr="00F3767E">
              <w:rPr>
                <w:color w:val="222222"/>
                <w:kern w:val="0"/>
                <w:sz w:val="22"/>
                <w:szCs w:val="22"/>
              </w:rPr>
              <w:t>China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02/</w:t>
            </w:r>
            <w:r>
              <w:rPr>
                <w:rFonts w:hint="eastAsia"/>
                <w:sz w:val="22"/>
              </w:rPr>
              <w:t>20</w:t>
            </w:r>
            <w:r w:rsidRPr="00263B7C">
              <w:rPr>
                <w:rFonts w:hint="eastAsia"/>
                <w:sz w:val="22"/>
              </w:rPr>
              <w:t>14</w:t>
            </w:r>
          </w:p>
        </w:tc>
        <w:tc>
          <w:tcPr>
            <w:tcW w:w="8753" w:type="dxa"/>
            <w:gridSpan w:val="7"/>
            <w:shd w:val="clear" w:color="auto" w:fill="auto"/>
          </w:tcPr>
          <w:p w:rsidR="00454EFB" w:rsidRPr="00F3767E" w:rsidRDefault="00454EFB" w:rsidP="00264157">
            <w:pPr>
              <w:autoSpaceDE w:val="0"/>
              <w:autoSpaceDN w:val="0"/>
              <w:adjustRightInd w:val="0"/>
              <w:jc w:val="both"/>
              <w:rPr>
                <w:rFonts w:eastAsia="SimSun"/>
                <w:sz w:val="22"/>
                <w:lang w:eastAsia="zh-CN"/>
              </w:rPr>
            </w:pPr>
            <w:r w:rsidRPr="00F3767E">
              <w:rPr>
                <w:rFonts w:eastAsia="SimSun"/>
                <w:sz w:val="22"/>
                <w:lang w:eastAsia="zh-CN"/>
              </w:rPr>
              <w:t>Seminar speake</w:t>
            </w:r>
            <w:r w:rsidRPr="00F3767E">
              <w:rPr>
                <w:rFonts w:eastAsiaTheme="minorEastAsia"/>
                <w:sz w:val="22"/>
              </w:rPr>
              <w:t>r.</w:t>
            </w:r>
            <w:r w:rsidRPr="00F3767E">
              <w:rPr>
                <w:rFonts w:eastAsiaTheme="minorEastAsia" w:hint="eastAsia"/>
                <w:sz w:val="22"/>
              </w:rPr>
              <w:t xml:space="preserve"> </w:t>
            </w:r>
            <w:r>
              <w:rPr>
                <w:rFonts w:eastAsiaTheme="minorEastAsia" w:hint="eastAsia"/>
                <w:sz w:val="22"/>
              </w:rPr>
              <w:t>C</w:t>
            </w:r>
            <w:r>
              <w:rPr>
                <w:rFonts w:eastAsiaTheme="minorEastAsia"/>
                <w:sz w:val="22"/>
              </w:rPr>
              <w:t xml:space="preserve">hina </w:t>
            </w:r>
            <w:r>
              <w:rPr>
                <w:rFonts w:eastAsiaTheme="minorEastAsia" w:hint="eastAsia"/>
                <w:sz w:val="22"/>
              </w:rPr>
              <w:t>M</w:t>
            </w:r>
            <w:r>
              <w:rPr>
                <w:rFonts w:eastAsiaTheme="minorEastAsia"/>
                <w:sz w:val="22"/>
              </w:rPr>
              <w:t xml:space="preserve">edical </w:t>
            </w:r>
            <w:r>
              <w:rPr>
                <w:rFonts w:eastAsiaTheme="minorEastAsia" w:hint="eastAsia"/>
                <w:sz w:val="22"/>
              </w:rPr>
              <w:t>U</w:t>
            </w:r>
            <w:r>
              <w:rPr>
                <w:rFonts w:eastAsiaTheme="minorEastAsia"/>
                <w:sz w:val="22"/>
              </w:rPr>
              <w:t xml:space="preserve">niversity </w:t>
            </w:r>
            <w:r>
              <w:rPr>
                <w:rFonts w:eastAsiaTheme="minorEastAsia" w:hint="eastAsia"/>
                <w:sz w:val="22"/>
              </w:rPr>
              <w:t>H</w:t>
            </w:r>
            <w:r w:rsidRPr="00F3767E">
              <w:rPr>
                <w:rFonts w:eastAsiaTheme="minorEastAsia"/>
                <w:sz w:val="22"/>
              </w:rPr>
              <w:t>ospital</w:t>
            </w:r>
            <w:r w:rsidRPr="00F3767E">
              <w:rPr>
                <w:rFonts w:eastAsiaTheme="minorEastAsia" w:hint="eastAsia"/>
                <w:sz w:val="22"/>
              </w:rPr>
              <w:t>, Taiwan</w:t>
            </w:r>
          </w:p>
        </w:tc>
      </w:tr>
      <w:tr w:rsidR="00454EFB" w:rsidRPr="00263B7C" w:rsidTr="00263B7C">
        <w:tc>
          <w:tcPr>
            <w:tcW w:w="993" w:type="dxa"/>
            <w:shd w:val="clear" w:color="auto" w:fill="auto"/>
          </w:tcPr>
          <w:p w:rsidR="00454EFB" w:rsidRPr="00263B7C" w:rsidRDefault="00454EFB" w:rsidP="00264157">
            <w:pPr>
              <w:rPr>
                <w:sz w:val="22"/>
                <w:lang w:eastAsia="zh-CN"/>
              </w:rPr>
            </w:pPr>
            <w:r w:rsidRPr="00263B7C">
              <w:rPr>
                <w:rFonts w:hint="eastAsia"/>
                <w:sz w:val="22"/>
              </w:rPr>
              <w:t>02/</w:t>
            </w:r>
            <w:r>
              <w:rPr>
                <w:rFonts w:hint="eastAsia"/>
                <w:sz w:val="22"/>
              </w:rPr>
              <w:t>20</w:t>
            </w:r>
            <w:r w:rsidRPr="00263B7C">
              <w:rPr>
                <w:rFonts w:hint="eastAsia"/>
                <w:sz w:val="22"/>
              </w:rPr>
              <w:t>14</w:t>
            </w:r>
          </w:p>
        </w:tc>
        <w:tc>
          <w:tcPr>
            <w:tcW w:w="8753" w:type="dxa"/>
            <w:gridSpan w:val="7"/>
            <w:shd w:val="clear" w:color="auto" w:fill="auto"/>
          </w:tcPr>
          <w:p w:rsidR="00454EFB" w:rsidRPr="00F3767E" w:rsidRDefault="00454EFB" w:rsidP="00264157">
            <w:pPr>
              <w:autoSpaceDE w:val="0"/>
              <w:autoSpaceDN w:val="0"/>
              <w:adjustRightInd w:val="0"/>
              <w:jc w:val="both"/>
              <w:rPr>
                <w:rFonts w:eastAsia="SimSun"/>
                <w:sz w:val="22"/>
                <w:lang w:eastAsia="zh-CN"/>
              </w:rPr>
            </w:pPr>
            <w:r w:rsidRPr="00F3767E">
              <w:rPr>
                <w:rFonts w:eastAsia="SimSun"/>
                <w:sz w:val="22"/>
                <w:lang w:eastAsia="zh-CN"/>
              </w:rPr>
              <w:t>Seminar speaker.</w:t>
            </w:r>
            <w:r w:rsidRPr="00F3767E">
              <w:rPr>
                <w:rFonts w:eastAsiaTheme="minorEastAsia"/>
                <w:sz w:val="22"/>
              </w:rPr>
              <w:t xml:space="preserve"> Riken, Japan</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11/</w:t>
            </w:r>
            <w:r>
              <w:rPr>
                <w:rFonts w:hint="eastAsia"/>
                <w:sz w:val="22"/>
              </w:rPr>
              <w:t>20</w:t>
            </w:r>
            <w:r w:rsidRPr="00263B7C">
              <w:rPr>
                <w:rFonts w:hint="eastAsia"/>
                <w:sz w:val="22"/>
              </w:rPr>
              <w:t>13</w:t>
            </w:r>
          </w:p>
        </w:tc>
        <w:tc>
          <w:tcPr>
            <w:tcW w:w="8753" w:type="dxa"/>
            <w:gridSpan w:val="7"/>
            <w:shd w:val="clear" w:color="auto" w:fill="auto"/>
          </w:tcPr>
          <w:p w:rsidR="00454EFB" w:rsidRPr="00F3767E" w:rsidRDefault="00454EFB" w:rsidP="00F3767E">
            <w:pPr>
              <w:autoSpaceDE w:val="0"/>
              <w:autoSpaceDN w:val="0"/>
              <w:adjustRightInd w:val="0"/>
              <w:jc w:val="both"/>
              <w:rPr>
                <w:rFonts w:eastAsiaTheme="minorEastAsia"/>
                <w:sz w:val="22"/>
              </w:rPr>
            </w:pPr>
            <w:r w:rsidRPr="00F3767E">
              <w:rPr>
                <w:rFonts w:eastAsia="SimSun"/>
                <w:sz w:val="22"/>
                <w:lang w:eastAsia="zh-CN"/>
              </w:rPr>
              <w:t>Seminar speaker.</w:t>
            </w:r>
            <w:r w:rsidRPr="00F3767E">
              <w:rPr>
                <w:rFonts w:asciiTheme="minorEastAsia" w:eastAsiaTheme="minorEastAsia" w:hAnsiTheme="minorEastAsia" w:hint="eastAsia"/>
                <w:sz w:val="22"/>
              </w:rPr>
              <w:t xml:space="preserve"> </w:t>
            </w:r>
            <w:r>
              <w:rPr>
                <w:rFonts w:eastAsiaTheme="minorEastAsia" w:hint="eastAsia"/>
                <w:sz w:val="22"/>
              </w:rPr>
              <w:t>U</w:t>
            </w:r>
            <w:r>
              <w:rPr>
                <w:rFonts w:eastAsiaTheme="minorEastAsia"/>
                <w:sz w:val="22"/>
              </w:rPr>
              <w:t>niversity</w:t>
            </w:r>
            <w:r w:rsidRPr="00F3767E">
              <w:rPr>
                <w:rFonts w:eastAsia="SimSun"/>
                <w:sz w:val="22"/>
                <w:lang w:eastAsia="zh-CN"/>
              </w:rPr>
              <w:t xml:space="preserve"> </w:t>
            </w:r>
            <w:r>
              <w:rPr>
                <w:rFonts w:eastAsiaTheme="minorEastAsia" w:hint="eastAsia"/>
                <w:sz w:val="22"/>
              </w:rPr>
              <w:t xml:space="preserve">of </w:t>
            </w:r>
            <w:r w:rsidRPr="00F3767E">
              <w:rPr>
                <w:rFonts w:eastAsia="SimSun"/>
                <w:sz w:val="22"/>
                <w:lang w:eastAsia="zh-CN"/>
              </w:rPr>
              <w:t>C</w:t>
            </w:r>
            <w:r>
              <w:rPr>
                <w:rFonts w:eastAsiaTheme="minorEastAsia" w:hint="eastAsia"/>
                <w:sz w:val="22"/>
              </w:rPr>
              <w:t>alifornia San Diego,</w:t>
            </w:r>
            <w:r w:rsidRPr="00F3767E">
              <w:rPr>
                <w:rFonts w:eastAsiaTheme="minorEastAsia" w:hint="eastAsia"/>
                <w:sz w:val="22"/>
              </w:rPr>
              <w:t xml:space="preserve"> USA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11/</w:t>
            </w:r>
            <w:r>
              <w:rPr>
                <w:rFonts w:hint="eastAsia"/>
                <w:sz w:val="22"/>
              </w:rPr>
              <w:t>20</w:t>
            </w:r>
            <w:r w:rsidRPr="00263B7C">
              <w:rPr>
                <w:rFonts w:hint="eastAsia"/>
                <w:sz w:val="22"/>
              </w:rPr>
              <w:t>13</w:t>
            </w:r>
          </w:p>
        </w:tc>
        <w:tc>
          <w:tcPr>
            <w:tcW w:w="8753" w:type="dxa"/>
            <w:gridSpan w:val="7"/>
            <w:shd w:val="clear" w:color="auto" w:fill="auto"/>
          </w:tcPr>
          <w:p w:rsidR="00454EFB" w:rsidRPr="001F2927" w:rsidRDefault="00454EFB" w:rsidP="001F2927">
            <w:pPr>
              <w:autoSpaceDE w:val="0"/>
              <w:autoSpaceDN w:val="0"/>
              <w:adjustRightInd w:val="0"/>
              <w:jc w:val="both"/>
              <w:rPr>
                <w:rFonts w:eastAsia="SimSun"/>
                <w:sz w:val="22"/>
                <w:lang w:eastAsia="zh-CN"/>
              </w:rPr>
            </w:pPr>
            <w:r w:rsidRPr="00F3767E">
              <w:rPr>
                <w:rFonts w:eastAsia="SimSun"/>
                <w:sz w:val="22"/>
                <w:lang w:eastAsia="zh-CN"/>
              </w:rPr>
              <w:t>Seminar speaker.</w:t>
            </w:r>
            <w:r w:rsidRPr="001F2927">
              <w:rPr>
                <w:rFonts w:eastAsia="SimSun" w:hint="eastAsia"/>
                <w:sz w:val="22"/>
                <w:lang w:eastAsia="zh-CN"/>
              </w:rPr>
              <w:t xml:space="preserve"> </w:t>
            </w:r>
            <w:r w:rsidRPr="001F2927">
              <w:rPr>
                <w:rFonts w:eastAsia="SimSun"/>
                <w:sz w:val="22"/>
                <w:lang w:eastAsia="zh-CN"/>
              </w:rPr>
              <w:t xml:space="preserve">Vanderbilt </w:t>
            </w:r>
            <w:r w:rsidRPr="001F2927">
              <w:rPr>
                <w:rFonts w:eastAsia="SimSun" w:hint="eastAsia"/>
                <w:sz w:val="22"/>
                <w:lang w:eastAsia="zh-CN"/>
              </w:rPr>
              <w:t>U</w:t>
            </w:r>
            <w:r w:rsidRPr="001F2927">
              <w:rPr>
                <w:rFonts w:eastAsia="SimSun"/>
                <w:sz w:val="22"/>
                <w:lang w:eastAsia="zh-CN"/>
              </w:rPr>
              <w:t>niversity,</w:t>
            </w:r>
            <w:r w:rsidRPr="001F2927">
              <w:rPr>
                <w:rFonts w:eastAsia="SimSun" w:hint="eastAsia"/>
                <w:sz w:val="22"/>
                <w:lang w:eastAsia="zh-CN"/>
              </w:rPr>
              <w:t xml:space="preserve"> USA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10/</w:t>
            </w:r>
            <w:r>
              <w:rPr>
                <w:rFonts w:hint="eastAsia"/>
                <w:sz w:val="22"/>
              </w:rPr>
              <w:t>20</w:t>
            </w:r>
            <w:r w:rsidRPr="00263B7C">
              <w:rPr>
                <w:rFonts w:hint="eastAsia"/>
                <w:sz w:val="22"/>
              </w:rPr>
              <w:t>13</w:t>
            </w:r>
          </w:p>
        </w:tc>
        <w:tc>
          <w:tcPr>
            <w:tcW w:w="8753" w:type="dxa"/>
            <w:gridSpan w:val="7"/>
            <w:shd w:val="clear" w:color="auto" w:fill="auto"/>
          </w:tcPr>
          <w:p w:rsidR="00454EFB" w:rsidRPr="001F2927" w:rsidRDefault="00454EFB" w:rsidP="00264157">
            <w:pPr>
              <w:autoSpaceDE w:val="0"/>
              <w:autoSpaceDN w:val="0"/>
              <w:adjustRightInd w:val="0"/>
              <w:jc w:val="both"/>
              <w:rPr>
                <w:rFonts w:eastAsia="SimSun"/>
                <w:sz w:val="22"/>
                <w:lang w:eastAsia="zh-CN"/>
              </w:rPr>
            </w:pPr>
            <w:r w:rsidRPr="00F3767E">
              <w:rPr>
                <w:rFonts w:eastAsia="SimSun"/>
                <w:sz w:val="22"/>
                <w:lang w:eastAsia="zh-CN"/>
              </w:rPr>
              <w:t>Seminar speaker.</w:t>
            </w:r>
            <w:r w:rsidRPr="001F2927">
              <w:rPr>
                <w:rFonts w:eastAsia="SimSun" w:hint="eastAsia"/>
                <w:sz w:val="22"/>
                <w:lang w:eastAsia="zh-CN"/>
              </w:rPr>
              <w:t xml:space="preserve"> </w:t>
            </w:r>
            <w:r w:rsidRPr="001F2927">
              <w:rPr>
                <w:rFonts w:eastAsia="SimSun"/>
                <w:sz w:val="22"/>
                <w:lang w:eastAsia="zh-CN"/>
              </w:rPr>
              <w:t>Chang Gung University</w:t>
            </w:r>
            <w:r w:rsidRPr="001F2927">
              <w:rPr>
                <w:rFonts w:eastAsia="SimSun" w:hint="eastAsia"/>
                <w:sz w:val="22"/>
                <w:lang w:eastAsia="zh-CN"/>
              </w:rPr>
              <w:t>, Taiwan</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10/</w:t>
            </w:r>
            <w:r>
              <w:rPr>
                <w:rFonts w:hint="eastAsia"/>
                <w:sz w:val="22"/>
              </w:rPr>
              <w:t>20</w:t>
            </w:r>
            <w:r w:rsidRPr="00263B7C">
              <w:rPr>
                <w:rFonts w:hint="eastAsia"/>
                <w:sz w:val="22"/>
              </w:rPr>
              <w:t>13</w:t>
            </w:r>
          </w:p>
        </w:tc>
        <w:tc>
          <w:tcPr>
            <w:tcW w:w="8753" w:type="dxa"/>
            <w:gridSpan w:val="7"/>
            <w:shd w:val="clear" w:color="auto" w:fill="auto"/>
          </w:tcPr>
          <w:p w:rsidR="00454EFB" w:rsidRPr="00F3767E" w:rsidRDefault="00454EFB" w:rsidP="00264157">
            <w:pPr>
              <w:autoSpaceDE w:val="0"/>
              <w:autoSpaceDN w:val="0"/>
              <w:adjustRightInd w:val="0"/>
              <w:jc w:val="both"/>
              <w:rPr>
                <w:rFonts w:eastAsia="SimSun"/>
                <w:sz w:val="22"/>
                <w:lang w:eastAsia="zh-CN"/>
              </w:rPr>
            </w:pPr>
            <w:r w:rsidRPr="00F3767E">
              <w:rPr>
                <w:rFonts w:eastAsia="SimSun"/>
                <w:sz w:val="22"/>
                <w:lang w:eastAsia="zh-CN"/>
              </w:rPr>
              <w:t>Seminar speaker.</w:t>
            </w:r>
            <w:r w:rsidRPr="001F2927">
              <w:rPr>
                <w:rFonts w:eastAsia="SimSun" w:hint="eastAsia"/>
                <w:sz w:val="22"/>
                <w:lang w:eastAsia="zh-CN"/>
              </w:rPr>
              <w:t xml:space="preserve"> </w:t>
            </w:r>
            <w:r w:rsidRPr="001F2927">
              <w:rPr>
                <w:rFonts w:eastAsia="SimSun"/>
                <w:sz w:val="22"/>
                <w:lang w:eastAsia="zh-CN"/>
              </w:rPr>
              <w:t>Chang Gung Memorial Hospital, Taiwan</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08/</w:t>
            </w:r>
            <w:r>
              <w:rPr>
                <w:rFonts w:hint="eastAsia"/>
                <w:sz w:val="22"/>
              </w:rPr>
              <w:t>20</w:t>
            </w:r>
            <w:r w:rsidRPr="00263B7C">
              <w:rPr>
                <w:rFonts w:hint="eastAsia"/>
                <w:sz w:val="22"/>
              </w:rPr>
              <w:t>13</w:t>
            </w:r>
          </w:p>
        </w:tc>
        <w:tc>
          <w:tcPr>
            <w:tcW w:w="8753" w:type="dxa"/>
            <w:gridSpan w:val="7"/>
            <w:shd w:val="clear" w:color="auto" w:fill="auto"/>
          </w:tcPr>
          <w:p w:rsidR="00454EFB" w:rsidRPr="001F2927" w:rsidRDefault="00454EFB" w:rsidP="00264157">
            <w:pPr>
              <w:autoSpaceDE w:val="0"/>
              <w:autoSpaceDN w:val="0"/>
              <w:adjustRightInd w:val="0"/>
              <w:jc w:val="both"/>
              <w:rPr>
                <w:rFonts w:eastAsiaTheme="minorEastAsia"/>
                <w:sz w:val="22"/>
              </w:rPr>
            </w:pPr>
            <w:r w:rsidRPr="00F3767E">
              <w:rPr>
                <w:rFonts w:eastAsia="SimSun"/>
                <w:sz w:val="22"/>
                <w:lang w:eastAsia="zh-CN"/>
              </w:rPr>
              <w:t>Seminar speaker.</w:t>
            </w:r>
            <w:r w:rsidRPr="001F2927">
              <w:rPr>
                <w:rFonts w:eastAsia="SimSun" w:hint="eastAsia"/>
                <w:sz w:val="22"/>
                <w:lang w:eastAsia="zh-CN"/>
              </w:rPr>
              <w:t xml:space="preserve"> </w:t>
            </w:r>
            <w:r w:rsidRPr="009F4472">
              <w:rPr>
                <w:rFonts w:eastAsia="SimSun"/>
                <w:sz w:val="22"/>
                <w:lang w:eastAsia="zh-CN"/>
              </w:rPr>
              <w:t>East China Normal University</w:t>
            </w:r>
            <w:r w:rsidRPr="009F4472">
              <w:rPr>
                <w:rFonts w:eastAsia="SimSun" w:hint="eastAsia"/>
                <w:sz w:val="22"/>
                <w:lang w:eastAsia="zh-CN"/>
              </w:rPr>
              <w:t>, China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07/</w:t>
            </w:r>
            <w:r>
              <w:rPr>
                <w:rFonts w:hint="eastAsia"/>
                <w:sz w:val="22"/>
              </w:rPr>
              <w:t>20</w:t>
            </w:r>
            <w:r w:rsidRPr="00263B7C">
              <w:rPr>
                <w:rFonts w:hint="eastAsia"/>
                <w:sz w:val="22"/>
              </w:rPr>
              <w:t>13</w:t>
            </w:r>
          </w:p>
        </w:tc>
        <w:tc>
          <w:tcPr>
            <w:tcW w:w="8753" w:type="dxa"/>
            <w:gridSpan w:val="7"/>
            <w:shd w:val="clear" w:color="auto" w:fill="auto"/>
          </w:tcPr>
          <w:p w:rsidR="00454EFB" w:rsidRPr="001F2927" w:rsidRDefault="00454EFB" w:rsidP="001F2927">
            <w:pPr>
              <w:pStyle w:val="a9"/>
              <w:spacing w:before="0" w:after="0"/>
              <w:rPr>
                <w:rFonts w:ascii="Times New Roman" w:eastAsiaTheme="minorEastAsia" w:hAnsi="Times New Roman" w:cs="Times New Roman"/>
                <w:kern w:val="2"/>
                <w:sz w:val="22"/>
              </w:rPr>
            </w:pPr>
            <w:r w:rsidRPr="001F2927">
              <w:rPr>
                <w:rFonts w:ascii="Times New Roman" w:eastAsia="SimSun" w:hAnsi="Times New Roman" w:cs="Times New Roman"/>
                <w:kern w:val="2"/>
                <w:sz w:val="22"/>
                <w:lang w:eastAsia="zh-CN"/>
              </w:rPr>
              <w:t>Seminar speaker.</w:t>
            </w:r>
            <w:r w:rsidRPr="001F2927">
              <w:rPr>
                <w:rFonts w:ascii="Times New Roman" w:eastAsia="SimSun" w:hAnsi="Times New Roman" w:cs="Times New Roman" w:hint="eastAsia"/>
                <w:kern w:val="2"/>
                <w:sz w:val="22"/>
                <w:lang w:eastAsia="zh-CN"/>
              </w:rPr>
              <w:t xml:space="preserve"> </w:t>
            </w:r>
            <w:r w:rsidRPr="001F2927">
              <w:rPr>
                <w:rFonts w:ascii="Times New Roman" w:eastAsia="SimSun" w:hAnsi="Times New Roman" w:cs="Times New Roman"/>
                <w:kern w:val="2"/>
                <w:sz w:val="22"/>
                <w:lang w:eastAsia="zh-CN"/>
              </w:rPr>
              <w:t>National University of Singapore</w:t>
            </w:r>
            <w:r w:rsidRPr="001F2927">
              <w:rPr>
                <w:rFonts w:ascii="Times New Roman" w:eastAsia="SimSun" w:hAnsi="Times New Roman" w:cs="Times New Roman" w:hint="eastAsia"/>
                <w:kern w:val="2"/>
                <w:sz w:val="22"/>
                <w:lang w:eastAsia="zh-CN"/>
              </w:rPr>
              <w:t xml:space="preserve">, </w:t>
            </w:r>
            <w:r w:rsidRPr="001F2927">
              <w:rPr>
                <w:rFonts w:ascii="Times New Roman" w:eastAsia="SimSun" w:hAnsi="Times New Roman" w:cs="Times New Roman"/>
                <w:kern w:val="2"/>
                <w:sz w:val="22"/>
                <w:lang w:eastAsia="zh-CN"/>
              </w:rPr>
              <w:t>Singapore</w:t>
            </w:r>
          </w:p>
        </w:tc>
      </w:tr>
      <w:tr w:rsidR="00454EFB" w:rsidRPr="00263B7C" w:rsidTr="00263B7C">
        <w:tc>
          <w:tcPr>
            <w:tcW w:w="993" w:type="dxa"/>
            <w:shd w:val="clear" w:color="auto" w:fill="auto"/>
          </w:tcPr>
          <w:p w:rsidR="00454EFB" w:rsidRPr="00263B7C" w:rsidRDefault="00454EFB" w:rsidP="00264157">
            <w:pPr>
              <w:rPr>
                <w:sz w:val="22"/>
              </w:rPr>
            </w:pPr>
            <w:r>
              <w:rPr>
                <w:rFonts w:hint="eastAsia"/>
                <w:sz w:val="22"/>
              </w:rPr>
              <w:t>05/2013</w:t>
            </w:r>
          </w:p>
        </w:tc>
        <w:tc>
          <w:tcPr>
            <w:tcW w:w="8753" w:type="dxa"/>
            <w:gridSpan w:val="7"/>
            <w:shd w:val="clear" w:color="auto" w:fill="auto"/>
          </w:tcPr>
          <w:p w:rsidR="00454EFB" w:rsidRPr="00F3767E" w:rsidRDefault="00454EFB" w:rsidP="00A554AB">
            <w:pPr>
              <w:autoSpaceDE w:val="0"/>
              <w:autoSpaceDN w:val="0"/>
              <w:adjustRightInd w:val="0"/>
              <w:jc w:val="both"/>
              <w:rPr>
                <w:rFonts w:eastAsia="SimSun"/>
                <w:sz w:val="22"/>
                <w:lang w:eastAsia="zh-CN"/>
              </w:rPr>
            </w:pPr>
            <w:r w:rsidRPr="00F3767E">
              <w:rPr>
                <w:rFonts w:eastAsia="SimSun"/>
                <w:sz w:val="22"/>
                <w:lang w:eastAsia="zh-CN"/>
              </w:rPr>
              <w:t>Seminar speaker.</w:t>
            </w:r>
            <w:r w:rsidRPr="00A554AB">
              <w:rPr>
                <w:rFonts w:eastAsia="SimSun" w:hint="eastAsia"/>
                <w:sz w:val="22"/>
                <w:lang w:eastAsia="zh-CN"/>
              </w:rPr>
              <w:t xml:space="preserve"> </w:t>
            </w:r>
            <w:r w:rsidRPr="00A554AB">
              <w:rPr>
                <w:rFonts w:eastAsia="SimSun"/>
                <w:sz w:val="22"/>
                <w:lang w:eastAsia="zh-CN"/>
              </w:rPr>
              <w:t>National</w:t>
            </w:r>
            <w:r w:rsidRPr="00A554AB">
              <w:rPr>
                <w:rFonts w:eastAsia="SimSun" w:hint="eastAsia"/>
                <w:sz w:val="22"/>
                <w:lang w:eastAsia="zh-CN"/>
              </w:rPr>
              <w:t xml:space="preserve"> Taiwan </w:t>
            </w:r>
            <w:r w:rsidRPr="00A554AB">
              <w:rPr>
                <w:rFonts w:eastAsia="SimSun"/>
                <w:sz w:val="22"/>
                <w:lang w:eastAsia="zh-CN"/>
              </w:rPr>
              <w:t xml:space="preserve">University, </w:t>
            </w:r>
            <w:r w:rsidRPr="00A554AB">
              <w:rPr>
                <w:rFonts w:eastAsia="SimSun" w:hint="eastAsia"/>
                <w:sz w:val="22"/>
                <w:lang w:eastAsia="zh-CN"/>
              </w:rPr>
              <w:t>Taiwan</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03/</w:t>
            </w:r>
            <w:r>
              <w:rPr>
                <w:rFonts w:hint="eastAsia"/>
                <w:sz w:val="22"/>
              </w:rPr>
              <w:t>20</w:t>
            </w:r>
            <w:r w:rsidRPr="00263B7C">
              <w:rPr>
                <w:rFonts w:hint="eastAsia"/>
                <w:sz w:val="22"/>
              </w:rPr>
              <w:t>13</w:t>
            </w:r>
          </w:p>
        </w:tc>
        <w:tc>
          <w:tcPr>
            <w:tcW w:w="8753" w:type="dxa"/>
            <w:gridSpan w:val="7"/>
            <w:shd w:val="clear" w:color="auto" w:fill="auto"/>
          </w:tcPr>
          <w:p w:rsidR="00454EFB" w:rsidRPr="00A554AB" w:rsidRDefault="00454EFB" w:rsidP="00264157">
            <w:pPr>
              <w:autoSpaceDE w:val="0"/>
              <w:autoSpaceDN w:val="0"/>
              <w:adjustRightInd w:val="0"/>
              <w:jc w:val="both"/>
              <w:rPr>
                <w:rFonts w:eastAsiaTheme="minorEastAsia"/>
                <w:sz w:val="22"/>
              </w:rPr>
            </w:pPr>
            <w:r w:rsidRPr="00F3767E">
              <w:rPr>
                <w:rFonts w:eastAsia="SimSun"/>
                <w:sz w:val="22"/>
                <w:lang w:eastAsia="zh-CN"/>
              </w:rPr>
              <w:t>Seminar speaker.</w:t>
            </w:r>
            <w:r w:rsidRPr="00F3767E">
              <w:rPr>
                <w:rFonts w:eastAsiaTheme="minorEastAsia" w:hint="eastAsia"/>
                <w:sz w:val="22"/>
              </w:rPr>
              <w:t xml:space="preserve"> </w:t>
            </w:r>
            <w:r w:rsidRPr="001F2927">
              <w:rPr>
                <w:rFonts w:eastAsiaTheme="minorEastAsia"/>
                <w:sz w:val="22"/>
              </w:rPr>
              <w:t>National Yang-Ming University</w:t>
            </w:r>
            <w:r w:rsidRPr="001F2927">
              <w:rPr>
                <w:rFonts w:eastAsia="SimSun"/>
                <w:sz w:val="22"/>
                <w:lang w:eastAsia="zh-CN"/>
              </w:rPr>
              <w:t>, Taiwan</w:t>
            </w:r>
          </w:p>
        </w:tc>
      </w:tr>
      <w:tr w:rsidR="00454EFB" w:rsidRPr="00263B7C" w:rsidTr="00263B7C">
        <w:tc>
          <w:tcPr>
            <w:tcW w:w="993" w:type="dxa"/>
            <w:shd w:val="clear" w:color="auto" w:fill="auto"/>
          </w:tcPr>
          <w:p w:rsidR="00454EFB" w:rsidRPr="00263B7C" w:rsidRDefault="00454EFB" w:rsidP="00264157">
            <w:pPr>
              <w:rPr>
                <w:sz w:val="22"/>
              </w:rPr>
            </w:pPr>
            <w:r>
              <w:rPr>
                <w:rFonts w:hint="eastAsia"/>
                <w:sz w:val="22"/>
              </w:rPr>
              <w:t>07/2012</w:t>
            </w:r>
          </w:p>
        </w:tc>
        <w:tc>
          <w:tcPr>
            <w:tcW w:w="8753" w:type="dxa"/>
            <w:gridSpan w:val="7"/>
            <w:shd w:val="clear" w:color="auto" w:fill="auto"/>
          </w:tcPr>
          <w:p w:rsidR="00454EFB" w:rsidRPr="00A554AB" w:rsidRDefault="00454EFB" w:rsidP="00264157">
            <w:pPr>
              <w:autoSpaceDE w:val="0"/>
              <w:autoSpaceDN w:val="0"/>
              <w:adjustRightInd w:val="0"/>
              <w:jc w:val="both"/>
              <w:rPr>
                <w:rFonts w:eastAsiaTheme="minorEastAsia"/>
                <w:sz w:val="22"/>
              </w:rPr>
            </w:pPr>
            <w:r w:rsidRPr="00F3767E">
              <w:rPr>
                <w:rFonts w:eastAsia="SimSun"/>
                <w:sz w:val="22"/>
                <w:lang w:eastAsia="zh-CN"/>
              </w:rPr>
              <w:t>Seminar speaker.</w:t>
            </w:r>
            <w:r>
              <w:rPr>
                <w:rFonts w:eastAsiaTheme="minorEastAsia" w:hint="eastAsia"/>
                <w:sz w:val="22"/>
              </w:rPr>
              <w:t xml:space="preserve"> </w:t>
            </w:r>
            <w:r w:rsidRPr="00263B7C">
              <w:rPr>
                <w:sz w:val="22"/>
              </w:rPr>
              <w:t>University of North Carolina at Chapel Hill School of Medicine, USA</w:t>
            </w:r>
          </w:p>
        </w:tc>
      </w:tr>
      <w:tr w:rsidR="00454EFB" w:rsidRPr="00263B7C" w:rsidTr="00263B7C">
        <w:tc>
          <w:tcPr>
            <w:tcW w:w="993" w:type="dxa"/>
            <w:shd w:val="clear" w:color="auto" w:fill="auto"/>
          </w:tcPr>
          <w:p w:rsidR="00454EFB" w:rsidRPr="00263B7C" w:rsidRDefault="00454EFB" w:rsidP="00264157">
            <w:pPr>
              <w:rPr>
                <w:sz w:val="22"/>
              </w:rPr>
            </w:pPr>
            <w:r w:rsidRPr="00263B7C">
              <w:rPr>
                <w:rFonts w:hint="eastAsia"/>
                <w:sz w:val="22"/>
              </w:rPr>
              <w:t>12/</w:t>
            </w:r>
            <w:r>
              <w:rPr>
                <w:rFonts w:hint="eastAsia"/>
                <w:sz w:val="22"/>
              </w:rPr>
              <w:t>20</w:t>
            </w:r>
            <w:r w:rsidRPr="00263B7C">
              <w:rPr>
                <w:rFonts w:hint="eastAsia"/>
                <w:sz w:val="22"/>
              </w:rPr>
              <w:t>11</w:t>
            </w:r>
          </w:p>
        </w:tc>
        <w:tc>
          <w:tcPr>
            <w:tcW w:w="8753" w:type="dxa"/>
            <w:gridSpan w:val="7"/>
            <w:shd w:val="clear" w:color="auto" w:fill="auto"/>
          </w:tcPr>
          <w:p w:rsidR="00454EFB" w:rsidRPr="001F2927" w:rsidRDefault="00454EFB" w:rsidP="001F2927">
            <w:pPr>
              <w:pStyle w:val="HTML"/>
              <w:shd w:val="clear" w:color="auto" w:fill="FFFFFF"/>
              <w:rPr>
                <w:rFonts w:ascii="Times New Roman" w:eastAsiaTheme="minorEastAsia" w:hAnsi="Times New Roman" w:cs="Times New Roman"/>
                <w:kern w:val="2"/>
                <w:sz w:val="22"/>
              </w:rPr>
            </w:pPr>
            <w:r w:rsidRPr="001F2927">
              <w:rPr>
                <w:rFonts w:ascii="Times New Roman" w:eastAsiaTheme="minorEastAsia" w:hAnsi="Times New Roman" w:cs="Times New Roman"/>
                <w:kern w:val="2"/>
                <w:sz w:val="22"/>
              </w:rPr>
              <w:t xml:space="preserve">Symposium </w:t>
            </w:r>
            <w:r w:rsidRPr="001F2927">
              <w:rPr>
                <w:rFonts w:ascii="Times New Roman" w:eastAsiaTheme="minorEastAsia" w:hAnsi="Times New Roman" w:cs="Times New Roman" w:hint="eastAsia"/>
                <w:kern w:val="2"/>
                <w:sz w:val="22"/>
              </w:rPr>
              <w:t xml:space="preserve">speaker. Congress of </w:t>
            </w:r>
            <w:r w:rsidRPr="001F2927">
              <w:rPr>
                <w:rFonts w:ascii="Times New Roman" w:eastAsiaTheme="minorEastAsia" w:hAnsi="Times New Roman" w:cs="Times New Roman"/>
                <w:kern w:val="2"/>
                <w:sz w:val="22"/>
              </w:rPr>
              <w:t>Neurophysiolog</w:t>
            </w:r>
            <w:r w:rsidRPr="001F2927">
              <w:rPr>
                <w:rFonts w:ascii="Times New Roman" w:eastAsiaTheme="minorEastAsia" w:hAnsi="Times New Roman" w:cs="Times New Roman" w:hint="eastAsia"/>
                <w:kern w:val="2"/>
                <w:sz w:val="22"/>
              </w:rPr>
              <w:t>y,</w:t>
            </w:r>
            <w:r w:rsidRPr="001F2927">
              <w:rPr>
                <w:rFonts w:ascii="Times New Roman" w:eastAsiaTheme="minorEastAsia" w:hAnsi="Times New Roman" w:cs="Times New Roman"/>
                <w:kern w:val="2"/>
                <w:sz w:val="22"/>
              </w:rPr>
              <w:t xml:space="preserve"> </w:t>
            </w:r>
            <w:r w:rsidRPr="001F2927">
              <w:rPr>
                <w:rFonts w:ascii="Times New Roman" w:eastAsiaTheme="minorEastAsia" w:hAnsi="Times New Roman" w:cs="Times New Roman" w:hint="eastAsia"/>
                <w:kern w:val="2"/>
                <w:sz w:val="22"/>
              </w:rPr>
              <w:t>P</w:t>
            </w:r>
            <w:r w:rsidRPr="001F2927">
              <w:rPr>
                <w:rFonts w:ascii="Times New Roman" w:eastAsiaTheme="minorEastAsia" w:hAnsi="Times New Roman" w:cs="Times New Roman"/>
                <w:kern w:val="2"/>
                <w:sz w:val="22"/>
              </w:rPr>
              <w:t>atholog</w:t>
            </w:r>
            <w:r w:rsidRPr="001F2927">
              <w:rPr>
                <w:rFonts w:ascii="Times New Roman" w:eastAsiaTheme="minorEastAsia" w:hAnsi="Times New Roman" w:cs="Times New Roman" w:hint="eastAsia"/>
                <w:kern w:val="2"/>
                <w:sz w:val="22"/>
              </w:rPr>
              <w:t xml:space="preserve">y and </w:t>
            </w:r>
            <w:r w:rsidRPr="001F2927">
              <w:rPr>
                <w:rFonts w:ascii="Times New Roman" w:eastAsiaTheme="minorEastAsia" w:hAnsi="Times New Roman" w:cs="Times New Roman"/>
                <w:kern w:val="2"/>
                <w:sz w:val="22"/>
              </w:rPr>
              <w:t>Medical Imaging</w:t>
            </w:r>
            <w:r w:rsidRPr="001F2927">
              <w:rPr>
                <w:rFonts w:ascii="Times New Roman" w:eastAsiaTheme="minorEastAsia" w:hAnsi="Times New Roman" w:cs="Times New Roman" w:hint="eastAsia"/>
                <w:kern w:val="2"/>
                <w:sz w:val="22"/>
              </w:rPr>
              <w:t xml:space="preserve">, </w:t>
            </w:r>
            <w:r w:rsidRPr="001F2927">
              <w:rPr>
                <w:rFonts w:ascii="Times New Roman" w:eastAsiaTheme="minorEastAsia" w:hAnsi="Times New Roman" w:cs="Times New Roman"/>
                <w:kern w:val="2"/>
                <w:sz w:val="22"/>
              </w:rPr>
              <w:t>Taiwan</w:t>
            </w:r>
          </w:p>
        </w:tc>
      </w:tr>
      <w:tr w:rsidR="00454EFB" w:rsidRPr="00263B7C" w:rsidTr="00263B7C">
        <w:tc>
          <w:tcPr>
            <w:tcW w:w="993" w:type="dxa"/>
            <w:shd w:val="clear" w:color="auto" w:fill="auto"/>
          </w:tcPr>
          <w:p w:rsidR="00454EFB" w:rsidRPr="00263B7C" w:rsidRDefault="00454EFB" w:rsidP="00887C6D">
            <w:pPr>
              <w:spacing w:afterLines="50"/>
              <w:rPr>
                <w:sz w:val="22"/>
              </w:rPr>
            </w:pPr>
            <w:r w:rsidRPr="00263B7C">
              <w:rPr>
                <w:rFonts w:hint="eastAsia"/>
                <w:sz w:val="22"/>
              </w:rPr>
              <w:t>09/</w:t>
            </w:r>
            <w:r>
              <w:rPr>
                <w:rFonts w:hint="eastAsia"/>
                <w:sz w:val="22"/>
              </w:rPr>
              <w:t>20</w:t>
            </w:r>
            <w:r w:rsidRPr="00263B7C">
              <w:rPr>
                <w:rFonts w:hint="eastAsia"/>
                <w:sz w:val="22"/>
              </w:rPr>
              <w:t>10</w:t>
            </w:r>
          </w:p>
        </w:tc>
        <w:tc>
          <w:tcPr>
            <w:tcW w:w="8753" w:type="dxa"/>
            <w:gridSpan w:val="7"/>
            <w:shd w:val="clear" w:color="auto" w:fill="auto"/>
          </w:tcPr>
          <w:p w:rsidR="00454EFB" w:rsidRPr="00F3767E" w:rsidRDefault="00454EFB" w:rsidP="00887C6D">
            <w:pPr>
              <w:autoSpaceDE w:val="0"/>
              <w:autoSpaceDN w:val="0"/>
              <w:adjustRightInd w:val="0"/>
              <w:spacing w:afterLines="50"/>
              <w:jc w:val="both"/>
              <w:rPr>
                <w:rFonts w:eastAsia="SimSun"/>
                <w:sz w:val="22"/>
              </w:rPr>
            </w:pPr>
            <w:r w:rsidRPr="00F3767E">
              <w:rPr>
                <w:rFonts w:eastAsia="SimSun"/>
                <w:sz w:val="22"/>
                <w:lang w:eastAsia="zh-CN"/>
              </w:rPr>
              <w:t>Symposium</w:t>
            </w:r>
            <w:r w:rsidRPr="00F3767E">
              <w:rPr>
                <w:rFonts w:eastAsiaTheme="minorEastAsia"/>
                <w:sz w:val="22"/>
                <w:lang w:eastAsia="zh-CN"/>
              </w:rPr>
              <w:t xml:space="preserve"> </w:t>
            </w:r>
            <w:r w:rsidRPr="00F3767E">
              <w:rPr>
                <w:rFonts w:eastAsiaTheme="minorEastAsia" w:hint="eastAsia"/>
                <w:sz w:val="22"/>
                <w:lang w:eastAsia="zh-CN"/>
              </w:rPr>
              <w:t>speaker</w:t>
            </w:r>
            <w:r w:rsidRPr="00F3767E">
              <w:rPr>
                <w:rFonts w:eastAsiaTheme="minorEastAsia" w:hint="eastAsia"/>
                <w:sz w:val="22"/>
              </w:rPr>
              <w:t>.</w:t>
            </w:r>
            <w:r>
              <w:rPr>
                <w:rFonts w:eastAsiaTheme="minorEastAsia" w:hint="eastAsia"/>
                <w:sz w:val="22"/>
              </w:rPr>
              <w:t xml:space="preserve"> Scientific Meeting for Taiwan Society for Stereotactic Functional </w:t>
            </w:r>
            <w:r>
              <w:rPr>
                <w:rFonts w:eastAsiaTheme="minorEastAsia"/>
                <w:sz w:val="22"/>
              </w:rPr>
              <w:t>Neurosurgery</w:t>
            </w:r>
            <w:r>
              <w:rPr>
                <w:rFonts w:eastAsiaTheme="minorEastAsia" w:hint="eastAsia"/>
                <w:sz w:val="22"/>
              </w:rPr>
              <w:t xml:space="preserve"> and </w:t>
            </w:r>
            <w:r>
              <w:rPr>
                <w:rFonts w:eastAsiaTheme="minorEastAsia"/>
                <w:sz w:val="22"/>
              </w:rPr>
              <w:t>Radiosurgery</w:t>
            </w:r>
            <w:r w:rsidRPr="001F2927">
              <w:rPr>
                <w:rFonts w:eastAsia="SimSun"/>
                <w:sz w:val="22"/>
                <w:lang w:eastAsia="zh-CN"/>
              </w:rPr>
              <w:t>, Taiwan</w:t>
            </w:r>
          </w:p>
        </w:tc>
      </w:tr>
      <w:tr w:rsidR="00454EFB" w:rsidRPr="00CA404E" w:rsidTr="00644673">
        <w:tc>
          <w:tcPr>
            <w:tcW w:w="9746" w:type="dxa"/>
            <w:gridSpan w:val="8"/>
            <w:tcBorders>
              <w:top w:val="single" w:sz="8" w:space="0" w:color="auto"/>
            </w:tcBorders>
            <w:shd w:val="clear" w:color="auto" w:fill="auto"/>
          </w:tcPr>
          <w:p w:rsidR="00454EFB" w:rsidRPr="00CA404E" w:rsidRDefault="00454EFB" w:rsidP="00887C6D">
            <w:pPr>
              <w:pStyle w:val="ac"/>
              <w:autoSpaceDE w:val="0"/>
              <w:autoSpaceDN w:val="0"/>
              <w:adjustRightInd w:val="0"/>
              <w:spacing w:beforeLines="50" w:afterLines="50"/>
              <w:ind w:leftChars="0" w:left="0"/>
              <w:rPr>
                <w:b/>
                <w:kern w:val="0"/>
              </w:rPr>
            </w:pPr>
            <w:r w:rsidRPr="00263B7C">
              <w:rPr>
                <w:b/>
                <w:sz w:val="28"/>
                <w:szCs w:val="28"/>
              </w:rPr>
              <w:t>SOCIETY MEMBERSHIPS</w:t>
            </w:r>
          </w:p>
        </w:tc>
      </w:tr>
      <w:tr w:rsidR="00454EFB" w:rsidRPr="00263B7C" w:rsidTr="00644673">
        <w:tc>
          <w:tcPr>
            <w:tcW w:w="9746" w:type="dxa"/>
            <w:gridSpan w:val="8"/>
            <w:tcBorders>
              <w:top w:val="single" w:sz="4" w:space="0" w:color="FFFFFF" w:themeColor="background1"/>
              <w:bottom w:val="single" w:sz="8" w:space="0" w:color="auto"/>
            </w:tcBorders>
          </w:tcPr>
          <w:p w:rsidR="00454EFB" w:rsidRPr="00263B7C" w:rsidRDefault="00454EFB" w:rsidP="00474DD5">
            <w:pPr>
              <w:autoSpaceDE w:val="0"/>
              <w:autoSpaceDN w:val="0"/>
              <w:adjustRightInd w:val="0"/>
              <w:jc w:val="both"/>
              <w:rPr>
                <w:kern w:val="0"/>
                <w:sz w:val="22"/>
              </w:rPr>
            </w:pPr>
            <w:r w:rsidRPr="00263B7C">
              <w:rPr>
                <w:kern w:val="0"/>
                <w:sz w:val="22"/>
              </w:rPr>
              <w:t>Society for Neuroscience</w:t>
            </w:r>
          </w:p>
          <w:p w:rsidR="00454EFB" w:rsidRPr="00263B7C" w:rsidRDefault="00454EFB" w:rsidP="00474DD5">
            <w:pPr>
              <w:autoSpaceDE w:val="0"/>
              <w:autoSpaceDN w:val="0"/>
              <w:adjustRightInd w:val="0"/>
              <w:jc w:val="both"/>
              <w:rPr>
                <w:kern w:val="0"/>
                <w:sz w:val="22"/>
              </w:rPr>
            </w:pPr>
            <w:r w:rsidRPr="00263B7C">
              <w:rPr>
                <w:kern w:val="0"/>
                <w:sz w:val="22"/>
              </w:rPr>
              <w:t xml:space="preserve">International Society </w:t>
            </w:r>
            <w:r>
              <w:rPr>
                <w:rFonts w:hint="eastAsia"/>
                <w:kern w:val="0"/>
                <w:sz w:val="22"/>
              </w:rPr>
              <w:t>f</w:t>
            </w:r>
            <w:r w:rsidRPr="00263B7C">
              <w:rPr>
                <w:kern w:val="0"/>
                <w:sz w:val="22"/>
              </w:rPr>
              <w:t>or Optical Engineering</w:t>
            </w:r>
          </w:p>
          <w:p w:rsidR="00454EFB" w:rsidRPr="00263B7C" w:rsidRDefault="00454EFB" w:rsidP="00474DD5">
            <w:pPr>
              <w:autoSpaceDE w:val="0"/>
              <w:autoSpaceDN w:val="0"/>
              <w:adjustRightInd w:val="0"/>
              <w:jc w:val="both"/>
              <w:rPr>
                <w:kern w:val="0"/>
                <w:sz w:val="22"/>
              </w:rPr>
            </w:pPr>
            <w:r w:rsidRPr="00263B7C">
              <w:rPr>
                <w:kern w:val="0"/>
                <w:sz w:val="22"/>
              </w:rPr>
              <w:t>International Society for Magnetic Resonance in Medicine</w:t>
            </w:r>
          </w:p>
          <w:p w:rsidR="00454EFB" w:rsidRDefault="00454EFB" w:rsidP="00474DD5">
            <w:pPr>
              <w:autoSpaceDE w:val="0"/>
              <w:autoSpaceDN w:val="0"/>
              <w:adjustRightInd w:val="0"/>
              <w:jc w:val="both"/>
              <w:rPr>
                <w:kern w:val="0"/>
                <w:sz w:val="22"/>
              </w:rPr>
            </w:pPr>
            <w:r w:rsidRPr="00263B7C">
              <w:rPr>
                <w:kern w:val="0"/>
                <w:sz w:val="22"/>
              </w:rPr>
              <w:t>Institute of Electrical and Electronics Engineers</w:t>
            </w:r>
          </w:p>
          <w:p w:rsidR="00454EFB" w:rsidRPr="00263B7C" w:rsidRDefault="00454EFB" w:rsidP="00474DD5">
            <w:pPr>
              <w:autoSpaceDE w:val="0"/>
              <w:autoSpaceDN w:val="0"/>
              <w:adjustRightInd w:val="0"/>
              <w:jc w:val="both"/>
              <w:rPr>
                <w:kern w:val="0"/>
                <w:sz w:val="22"/>
              </w:rPr>
            </w:pPr>
            <w:r w:rsidRPr="00946900">
              <w:rPr>
                <w:kern w:val="0"/>
                <w:sz w:val="22"/>
              </w:rPr>
              <w:t>SPIE (Society Photonics, Imaging, &amp; Engineering)</w:t>
            </w:r>
          </w:p>
          <w:p w:rsidR="00454EFB" w:rsidRPr="00263B7C" w:rsidRDefault="00454EFB" w:rsidP="00474DD5">
            <w:pPr>
              <w:autoSpaceDE w:val="0"/>
              <w:autoSpaceDN w:val="0"/>
              <w:adjustRightInd w:val="0"/>
              <w:jc w:val="both"/>
              <w:rPr>
                <w:kern w:val="0"/>
                <w:sz w:val="22"/>
              </w:rPr>
            </w:pPr>
            <w:r w:rsidRPr="00263B7C">
              <w:rPr>
                <w:rFonts w:hint="eastAsia"/>
                <w:kern w:val="0"/>
                <w:sz w:val="22"/>
              </w:rPr>
              <w:t>Chinese Society for Neuroscience</w:t>
            </w:r>
          </w:p>
        </w:tc>
      </w:tr>
    </w:tbl>
    <w:p w:rsidR="00B24046" w:rsidRPr="005D4AA2" w:rsidRDefault="00B24046"/>
    <w:sectPr w:rsidR="00B24046" w:rsidRPr="005D4AA2" w:rsidSect="00B24046">
      <w:headerReference w:type="default"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6B" w:rsidRDefault="005D596B" w:rsidP="001E684D">
      <w:r>
        <w:separator/>
      </w:r>
    </w:p>
  </w:endnote>
  <w:endnote w:type="continuationSeparator" w:id="1">
    <w:p w:rsidR="005D596B" w:rsidRDefault="005D596B" w:rsidP="001E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96" w:rsidRDefault="007E50FF">
    <w:pPr>
      <w:pStyle w:val="a5"/>
      <w:jc w:val="right"/>
    </w:pPr>
    <w:r w:rsidRPr="007E50FF">
      <w:fldChar w:fldCharType="begin"/>
    </w:r>
    <w:r w:rsidR="00445B96">
      <w:instrText xml:space="preserve"> PAGE   \* MERGEFORMAT </w:instrText>
    </w:r>
    <w:r w:rsidRPr="007E50FF">
      <w:fldChar w:fldCharType="separate"/>
    </w:r>
    <w:r w:rsidR="00D225AC" w:rsidRPr="00D225AC">
      <w:rPr>
        <w:noProof/>
        <w:lang w:val="zh-TW"/>
      </w:rPr>
      <w:t>11</w:t>
    </w:r>
    <w:r>
      <w:rPr>
        <w:noProof/>
        <w:lang w:val="zh-TW"/>
      </w:rPr>
      <w:fldChar w:fldCharType="end"/>
    </w:r>
  </w:p>
  <w:p w:rsidR="00445B96" w:rsidRDefault="00445B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6B" w:rsidRDefault="005D596B" w:rsidP="001E684D">
      <w:r>
        <w:separator/>
      </w:r>
    </w:p>
  </w:footnote>
  <w:footnote w:type="continuationSeparator" w:id="1">
    <w:p w:rsidR="005D596B" w:rsidRDefault="005D596B" w:rsidP="001E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96" w:rsidRPr="001017FB" w:rsidRDefault="00445B96" w:rsidP="00DC1FB1">
    <w:pPr>
      <w:pStyle w:val="a4"/>
      <w:wordWrap w:val="0"/>
      <w:jc w:val="right"/>
      <w:rPr>
        <w:i/>
      </w:rPr>
    </w:pPr>
    <w:r>
      <w:rPr>
        <w:rFonts w:hint="eastAsia"/>
        <w:i/>
      </w:rPr>
      <w:t>Hsin-Yi Lai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D009D2A"/>
    <w:lvl w:ilvl="0">
      <w:start w:val="1"/>
      <w:numFmt w:val="decimal"/>
      <w:pStyle w:val="4"/>
      <w:lvlText w:val="%1."/>
      <w:lvlJc w:val="left"/>
      <w:pPr>
        <w:tabs>
          <w:tab w:val="num" w:pos="1440"/>
        </w:tabs>
        <w:ind w:left="1440" w:hanging="360"/>
      </w:pPr>
    </w:lvl>
  </w:abstractNum>
  <w:abstractNum w:abstractNumId="1">
    <w:nsid w:val="0E7015A4"/>
    <w:multiLevelType w:val="hybridMultilevel"/>
    <w:tmpl w:val="6BC6F296"/>
    <w:lvl w:ilvl="0" w:tplc="4A2E514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473C43"/>
    <w:multiLevelType w:val="hybridMultilevel"/>
    <w:tmpl w:val="33B059A8"/>
    <w:lvl w:ilvl="0" w:tplc="E4263890">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1508C2"/>
    <w:multiLevelType w:val="hybridMultilevel"/>
    <w:tmpl w:val="4022B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2C2F38"/>
    <w:multiLevelType w:val="hybridMultilevel"/>
    <w:tmpl w:val="827895E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820113"/>
    <w:multiLevelType w:val="hybridMultilevel"/>
    <w:tmpl w:val="33B059A8"/>
    <w:lvl w:ilvl="0" w:tplc="E4263890">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AA6526"/>
    <w:multiLevelType w:val="hybridMultilevel"/>
    <w:tmpl w:val="C4B4CF42"/>
    <w:lvl w:ilvl="0" w:tplc="8A0EC9D0">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B41DFB"/>
    <w:multiLevelType w:val="hybridMultilevel"/>
    <w:tmpl w:val="331404D2"/>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8">
    <w:nsid w:val="23CA2DF2"/>
    <w:multiLevelType w:val="hybridMultilevel"/>
    <w:tmpl w:val="BE02CAB8"/>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9">
    <w:nsid w:val="332419BA"/>
    <w:multiLevelType w:val="hybridMultilevel"/>
    <w:tmpl w:val="9514CA96"/>
    <w:lvl w:ilvl="0" w:tplc="8138E3FC">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4976073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AD05F7"/>
    <w:multiLevelType w:val="hybridMultilevel"/>
    <w:tmpl w:val="FF94925A"/>
    <w:lvl w:ilvl="0" w:tplc="0A88851C">
      <w:start w:val="1"/>
      <w:numFmt w:val="bullet"/>
      <w:lvlText w:val=""/>
      <w:lvlJc w:val="left"/>
      <w:pPr>
        <w:ind w:left="360" w:hanging="360"/>
      </w:pPr>
      <w:rPr>
        <w:rFonts w:ascii="Wingdings" w:hAnsi="Wingding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E86B24"/>
    <w:multiLevelType w:val="hybridMultilevel"/>
    <w:tmpl w:val="E81AEA16"/>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A541B8"/>
    <w:multiLevelType w:val="hybridMultilevel"/>
    <w:tmpl w:val="1B34FB3E"/>
    <w:lvl w:ilvl="0" w:tplc="8A0EC9D0">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A87594"/>
    <w:multiLevelType w:val="hybridMultilevel"/>
    <w:tmpl w:val="6BC6F296"/>
    <w:lvl w:ilvl="0" w:tplc="0DD8804A">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07136E"/>
    <w:multiLevelType w:val="hybridMultilevel"/>
    <w:tmpl w:val="161C98D2"/>
    <w:lvl w:ilvl="0" w:tplc="176E3390">
      <w:start w:val="1"/>
      <w:numFmt w:val="decimal"/>
      <w:lvlText w:val="[%1]"/>
      <w:lvlJc w:val="left"/>
      <w:pPr>
        <w:ind w:left="360" w:hanging="360"/>
      </w:pPr>
      <w:rPr>
        <w:rFonts w:ascii="Times New Roman" w:hAnsi="Times New Roman" w:cs="Times New Roman" w:hint="default"/>
        <w:b w:val="0"/>
        <w:i w:val="0"/>
        <w:sz w:val="24"/>
      </w:rPr>
    </w:lvl>
    <w:lvl w:ilvl="1" w:tplc="87820E1C" w:tentative="1">
      <w:start w:val="1"/>
      <w:numFmt w:val="ideographTraditional"/>
      <w:lvlText w:val="%2、"/>
      <w:lvlJc w:val="left"/>
      <w:pPr>
        <w:ind w:left="960" w:hanging="480"/>
      </w:pPr>
    </w:lvl>
    <w:lvl w:ilvl="2" w:tplc="A336DFD8" w:tentative="1">
      <w:start w:val="1"/>
      <w:numFmt w:val="lowerRoman"/>
      <w:lvlText w:val="%3."/>
      <w:lvlJc w:val="right"/>
      <w:pPr>
        <w:ind w:left="1440" w:hanging="480"/>
      </w:pPr>
    </w:lvl>
    <w:lvl w:ilvl="3" w:tplc="FBD6D4A8" w:tentative="1">
      <w:start w:val="1"/>
      <w:numFmt w:val="decimal"/>
      <w:lvlText w:val="%4."/>
      <w:lvlJc w:val="left"/>
      <w:pPr>
        <w:ind w:left="1920" w:hanging="480"/>
      </w:pPr>
    </w:lvl>
    <w:lvl w:ilvl="4" w:tplc="B9E408FA" w:tentative="1">
      <w:start w:val="1"/>
      <w:numFmt w:val="ideographTraditional"/>
      <w:lvlText w:val="%5、"/>
      <w:lvlJc w:val="left"/>
      <w:pPr>
        <w:ind w:left="2400" w:hanging="480"/>
      </w:pPr>
    </w:lvl>
    <w:lvl w:ilvl="5" w:tplc="BF9A0E88" w:tentative="1">
      <w:start w:val="1"/>
      <w:numFmt w:val="lowerRoman"/>
      <w:lvlText w:val="%6."/>
      <w:lvlJc w:val="right"/>
      <w:pPr>
        <w:ind w:left="2880" w:hanging="480"/>
      </w:pPr>
    </w:lvl>
    <w:lvl w:ilvl="6" w:tplc="B1EADA9E" w:tentative="1">
      <w:start w:val="1"/>
      <w:numFmt w:val="decimal"/>
      <w:lvlText w:val="%7."/>
      <w:lvlJc w:val="left"/>
      <w:pPr>
        <w:ind w:left="3360" w:hanging="480"/>
      </w:pPr>
    </w:lvl>
    <w:lvl w:ilvl="7" w:tplc="673A8EE6" w:tentative="1">
      <w:start w:val="1"/>
      <w:numFmt w:val="ideographTraditional"/>
      <w:lvlText w:val="%8、"/>
      <w:lvlJc w:val="left"/>
      <w:pPr>
        <w:ind w:left="3840" w:hanging="480"/>
      </w:pPr>
    </w:lvl>
    <w:lvl w:ilvl="8" w:tplc="85A204F6" w:tentative="1">
      <w:start w:val="1"/>
      <w:numFmt w:val="lowerRoman"/>
      <w:lvlText w:val="%9."/>
      <w:lvlJc w:val="right"/>
      <w:pPr>
        <w:ind w:left="4320" w:hanging="480"/>
      </w:pPr>
    </w:lvl>
  </w:abstractNum>
  <w:abstractNum w:abstractNumId="15">
    <w:nsid w:val="402F0E06"/>
    <w:multiLevelType w:val="hybridMultilevel"/>
    <w:tmpl w:val="673E26A4"/>
    <w:lvl w:ilvl="0" w:tplc="0409000B">
      <w:start w:val="1"/>
      <w:numFmt w:val="bullet"/>
      <w:lvlText w:val=""/>
      <w:lvlJc w:val="left"/>
      <w:pPr>
        <w:ind w:left="360" w:hanging="360"/>
      </w:pPr>
      <w:rPr>
        <w:rFonts w:ascii="Wingdings" w:hAnsi="Wingding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F3895"/>
    <w:multiLevelType w:val="multilevel"/>
    <w:tmpl w:val="F4D2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4F4211"/>
    <w:multiLevelType w:val="hybridMultilevel"/>
    <w:tmpl w:val="161C98D2"/>
    <w:lvl w:ilvl="0" w:tplc="2FBA72C6">
      <w:start w:val="1"/>
      <w:numFmt w:val="decimal"/>
      <w:lvlText w:val="[%1]"/>
      <w:lvlJc w:val="left"/>
      <w:pPr>
        <w:ind w:left="360" w:hanging="360"/>
      </w:pPr>
      <w:rPr>
        <w:rFonts w:ascii="Times New Roman" w:hAnsi="Times New Roman" w:cs="Times New Roman" w:hint="default"/>
        <w:b w:val="0"/>
        <w:i w:val="0"/>
        <w:sz w:val="24"/>
      </w:rPr>
    </w:lvl>
    <w:lvl w:ilvl="1" w:tplc="983A7BDA" w:tentative="1">
      <w:start w:val="1"/>
      <w:numFmt w:val="ideographTraditional"/>
      <w:lvlText w:val="%2、"/>
      <w:lvlJc w:val="left"/>
      <w:pPr>
        <w:ind w:left="960" w:hanging="480"/>
      </w:pPr>
    </w:lvl>
    <w:lvl w:ilvl="2" w:tplc="FB5A6F7E" w:tentative="1">
      <w:start w:val="1"/>
      <w:numFmt w:val="lowerRoman"/>
      <w:lvlText w:val="%3."/>
      <w:lvlJc w:val="right"/>
      <w:pPr>
        <w:ind w:left="1440" w:hanging="480"/>
      </w:pPr>
    </w:lvl>
    <w:lvl w:ilvl="3" w:tplc="D350614A" w:tentative="1">
      <w:start w:val="1"/>
      <w:numFmt w:val="decimal"/>
      <w:lvlText w:val="%4."/>
      <w:lvlJc w:val="left"/>
      <w:pPr>
        <w:ind w:left="1920" w:hanging="480"/>
      </w:pPr>
    </w:lvl>
    <w:lvl w:ilvl="4" w:tplc="ADDC82FA" w:tentative="1">
      <w:start w:val="1"/>
      <w:numFmt w:val="ideographTraditional"/>
      <w:lvlText w:val="%5、"/>
      <w:lvlJc w:val="left"/>
      <w:pPr>
        <w:ind w:left="2400" w:hanging="480"/>
      </w:pPr>
    </w:lvl>
    <w:lvl w:ilvl="5" w:tplc="24985AE0" w:tentative="1">
      <w:start w:val="1"/>
      <w:numFmt w:val="lowerRoman"/>
      <w:lvlText w:val="%6."/>
      <w:lvlJc w:val="right"/>
      <w:pPr>
        <w:ind w:left="2880" w:hanging="480"/>
      </w:pPr>
    </w:lvl>
    <w:lvl w:ilvl="6" w:tplc="9C1664D2" w:tentative="1">
      <w:start w:val="1"/>
      <w:numFmt w:val="decimal"/>
      <w:lvlText w:val="%7."/>
      <w:lvlJc w:val="left"/>
      <w:pPr>
        <w:ind w:left="3360" w:hanging="480"/>
      </w:pPr>
    </w:lvl>
    <w:lvl w:ilvl="7" w:tplc="26A29D72" w:tentative="1">
      <w:start w:val="1"/>
      <w:numFmt w:val="ideographTraditional"/>
      <w:lvlText w:val="%8、"/>
      <w:lvlJc w:val="left"/>
      <w:pPr>
        <w:ind w:left="3840" w:hanging="480"/>
      </w:pPr>
    </w:lvl>
    <w:lvl w:ilvl="8" w:tplc="96DCF5BA" w:tentative="1">
      <w:start w:val="1"/>
      <w:numFmt w:val="lowerRoman"/>
      <w:lvlText w:val="%9."/>
      <w:lvlJc w:val="right"/>
      <w:pPr>
        <w:ind w:left="4320" w:hanging="480"/>
      </w:pPr>
    </w:lvl>
  </w:abstractNum>
  <w:abstractNum w:abstractNumId="18">
    <w:nsid w:val="4ABB364C"/>
    <w:multiLevelType w:val="hybridMultilevel"/>
    <w:tmpl w:val="0D5CD9B6"/>
    <w:lvl w:ilvl="0" w:tplc="4EB4E1AA">
      <w:start w:val="1"/>
      <w:numFmt w:val="bullet"/>
      <w:lvlText w:val=""/>
      <w:lvlJc w:val="left"/>
      <w:pPr>
        <w:ind w:left="480" w:hanging="480"/>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19">
    <w:nsid w:val="4DF502D6"/>
    <w:multiLevelType w:val="hybridMultilevel"/>
    <w:tmpl w:val="E81AEA16"/>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AE12E9"/>
    <w:multiLevelType w:val="hybridMultilevel"/>
    <w:tmpl w:val="6016B8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26C46F6"/>
    <w:multiLevelType w:val="hybridMultilevel"/>
    <w:tmpl w:val="DB5635A0"/>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2">
    <w:nsid w:val="56C87223"/>
    <w:multiLevelType w:val="hybridMultilevel"/>
    <w:tmpl w:val="94C25C1E"/>
    <w:lvl w:ilvl="0" w:tplc="8A0EC9D0">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1338BF"/>
    <w:multiLevelType w:val="hybridMultilevel"/>
    <w:tmpl w:val="C4B4CF42"/>
    <w:lvl w:ilvl="0" w:tplc="0A88851C">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BE1FE7"/>
    <w:multiLevelType w:val="multilevel"/>
    <w:tmpl w:val="2C0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37A9B"/>
    <w:multiLevelType w:val="hybridMultilevel"/>
    <w:tmpl w:val="E81AEA16"/>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1B62C9"/>
    <w:multiLevelType w:val="multilevel"/>
    <w:tmpl w:val="F284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666B5"/>
    <w:multiLevelType w:val="multilevel"/>
    <w:tmpl w:val="D380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A56E1"/>
    <w:multiLevelType w:val="hybridMultilevel"/>
    <w:tmpl w:val="1BD89F8C"/>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29">
    <w:nsid w:val="6DF4760A"/>
    <w:multiLevelType w:val="hybridMultilevel"/>
    <w:tmpl w:val="7B725598"/>
    <w:lvl w:ilvl="0" w:tplc="4A2E5142">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EC196F"/>
    <w:multiLevelType w:val="hybridMultilevel"/>
    <w:tmpl w:val="C4B4CF42"/>
    <w:lvl w:ilvl="0" w:tplc="0A88851C">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AF1C18"/>
    <w:multiLevelType w:val="hybridMultilevel"/>
    <w:tmpl w:val="1BD89F8C"/>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32">
    <w:nsid w:val="77FF3226"/>
    <w:multiLevelType w:val="hybridMultilevel"/>
    <w:tmpl w:val="325E8B3C"/>
    <w:lvl w:ilvl="0" w:tplc="2E141E66">
      <w:start w:val="1"/>
      <w:numFmt w:val="bullet"/>
      <w:lvlText w:val=""/>
      <w:lvlJc w:val="left"/>
      <w:pPr>
        <w:ind w:left="360" w:hanging="360"/>
      </w:pPr>
      <w:rPr>
        <w:rFonts w:ascii="Wingdings" w:hAnsi="Wingding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CA0948"/>
    <w:multiLevelType w:val="hybridMultilevel"/>
    <w:tmpl w:val="9514CA96"/>
    <w:lvl w:ilvl="0" w:tplc="0409000B">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9"/>
  </w:num>
  <w:num w:numId="3">
    <w:abstractNumId w:val="5"/>
  </w:num>
  <w:num w:numId="4">
    <w:abstractNumId w:val="12"/>
  </w:num>
  <w:num w:numId="5">
    <w:abstractNumId w:val="1"/>
  </w:num>
  <w:num w:numId="6">
    <w:abstractNumId w:val="28"/>
  </w:num>
  <w:num w:numId="7">
    <w:abstractNumId w:val="21"/>
  </w:num>
  <w:num w:numId="8">
    <w:abstractNumId w:val="6"/>
  </w:num>
  <w:num w:numId="9">
    <w:abstractNumId w:val="11"/>
  </w:num>
  <w:num w:numId="10">
    <w:abstractNumId w:val="4"/>
  </w:num>
  <w:num w:numId="11">
    <w:abstractNumId w:val="13"/>
  </w:num>
  <w:num w:numId="12">
    <w:abstractNumId w:val="32"/>
  </w:num>
  <w:num w:numId="13">
    <w:abstractNumId w:val="27"/>
  </w:num>
  <w:num w:numId="14">
    <w:abstractNumId w:val="2"/>
  </w:num>
  <w:num w:numId="15">
    <w:abstractNumId w:val="16"/>
  </w:num>
  <w:num w:numId="16">
    <w:abstractNumId w:val="33"/>
  </w:num>
  <w:num w:numId="17">
    <w:abstractNumId w:val="18"/>
  </w:num>
  <w:num w:numId="18">
    <w:abstractNumId w:val="22"/>
  </w:num>
  <w:num w:numId="19">
    <w:abstractNumId w:val="23"/>
  </w:num>
  <w:num w:numId="20">
    <w:abstractNumId w:val="26"/>
  </w:num>
  <w:num w:numId="21">
    <w:abstractNumId w:val="9"/>
  </w:num>
  <w:num w:numId="22">
    <w:abstractNumId w:val="20"/>
  </w:num>
  <w:num w:numId="23">
    <w:abstractNumId w:val="10"/>
  </w:num>
  <w:num w:numId="24">
    <w:abstractNumId w:val="24"/>
  </w:num>
  <w:num w:numId="25">
    <w:abstractNumId w:val="14"/>
  </w:num>
  <w:num w:numId="26">
    <w:abstractNumId w:val="8"/>
  </w:num>
  <w:num w:numId="27">
    <w:abstractNumId w:val="3"/>
  </w:num>
  <w:num w:numId="28">
    <w:abstractNumId w:val="31"/>
  </w:num>
  <w:num w:numId="29">
    <w:abstractNumId w:val="15"/>
  </w:num>
  <w:num w:numId="30">
    <w:abstractNumId w:val="7"/>
  </w:num>
  <w:num w:numId="31">
    <w:abstractNumId w:val="25"/>
  </w:num>
  <w:num w:numId="32">
    <w:abstractNumId w:val="30"/>
  </w:num>
  <w:num w:numId="33">
    <w:abstractNumId w:val="0"/>
  </w:num>
  <w:num w:numId="34">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86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5A4"/>
    <w:rsid w:val="000027A8"/>
    <w:rsid w:val="00003743"/>
    <w:rsid w:val="000044F7"/>
    <w:rsid w:val="00006177"/>
    <w:rsid w:val="000077C6"/>
    <w:rsid w:val="000079C5"/>
    <w:rsid w:val="000106EF"/>
    <w:rsid w:val="0001080F"/>
    <w:rsid w:val="0001104F"/>
    <w:rsid w:val="000121EE"/>
    <w:rsid w:val="00014BB5"/>
    <w:rsid w:val="0001542C"/>
    <w:rsid w:val="00022122"/>
    <w:rsid w:val="00027029"/>
    <w:rsid w:val="000270D9"/>
    <w:rsid w:val="000304A3"/>
    <w:rsid w:val="00030C18"/>
    <w:rsid w:val="00031304"/>
    <w:rsid w:val="0003264C"/>
    <w:rsid w:val="00033663"/>
    <w:rsid w:val="0003642F"/>
    <w:rsid w:val="00037303"/>
    <w:rsid w:val="000378AC"/>
    <w:rsid w:val="00037CE8"/>
    <w:rsid w:val="00043F34"/>
    <w:rsid w:val="000446EC"/>
    <w:rsid w:val="00044CB3"/>
    <w:rsid w:val="0004578F"/>
    <w:rsid w:val="00046393"/>
    <w:rsid w:val="000467E6"/>
    <w:rsid w:val="00046CB5"/>
    <w:rsid w:val="00052F05"/>
    <w:rsid w:val="00053825"/>
    <w:rsid w:val="000542C3"/>
    <w:rsid w:val="00054B4F"/>
    <w:rsid w:val="00056283"/>
    <w:rsid w:val="00057C70"/>
    <w:rsid w:val="00064392"/>
    <w:rsid w:val="0006510B"/>
    <w:rsid w:val="00065B14"/>
    <w:rsid w:val="000667D8"/>
    <w:rsid w:val="00067C10"/>
    <w:rsid w:val="000712CC"/>
    <w:rsid w:val="00072C81"/>
    <w:rsid w:val="00073BC7"/>
    <w:rsid w:val="000756C0"/>
    <w:rsid w:val="00076964"/>
    <w:rsid w:val="00076CDF"/>
    <w:rsid w:val="000770F5"/>
    <w:rsid w:val="00080816"/>
    <w:rsid w:val="000843AB"/>
    <w:rsid w:val="000855C7"/>
    <w:rsid w:val="00091296"/>
    <w:rsid w:val="00092461"/>
    <w:rsid w:val="000928C1"/>
    <w:rsid w:val="000932ED"/>
    <w:rsid w:val="00093F62"/>
    <w:rsid w:val="00094B32"/>
    <w:rsid w:val="00095A97"/>
    <w:rsid w:val="00097773"/>
    <w:rsid w:val="00097B09"/>
    <w:rsid w:val="00097CC3"/>
    <w:rsid w:val="000A0119"/>
    <w:rsid w:val="000A053D"/>
    <w:rsid w:val="000A0683"/>
    <w:rsid w:val="000A0A96"/>
    <w:rsid w:val="000A0D8D"/>
    <w:rsid w:val="000A2864"/>
    <w:rsid w:val="000A309C"/>
    <w:rsid w:val="000A4201"/>
    <w:rsid w:val="000A4FD8"/>
    <w:rsid w:val="000A5842"/>
    <w:rsid w:val="000A6379"/>
    <w:rsid w:val="000B00C4"/>
    <w:rsid w:val="000B1F54"/>
    <w:rsid w:val="000B5C60"/>
    <w:rsid w:val="000B5D2A"/>
    <w:rsid w:val="000B74E8"/>
    <w:rsid w:val="000B7F84"/>
    <w:rsid w:val="000C1A86"/>
    <w:rsid w:val="000C1BAA"/>
    <w:rsid w:val="000C1C55"/>
    <w:rsid w:val="000C2572"/>
    <w:rsid w:val="000C3A0D"/>
    <w:rsid w:val="000C4026"/>
    <w:rsid w:val="000C4A58"/>
    <w:rsid w:val="000C4D07"/>
    <w:rsid w:val="000C4E56"/>
    <w:rsid w:val="000C609E"/>
    <w:rsid w:val="000C6CEC"/>
    <w:rsid w:val="000D068F"/>
    <w:rsid w:val="000D2B40"/>
    <w:rsid w:val="000D371A"/>
    <w:rsid w:val="000D4339"/>
    <w:rsid w:val="000D66C8"/>
    <w:rsid w:val="000D6DDB"/>
    <w:rsid w:val="000D716F"/>
    <w:rsid w:val="000D7E16"/>
    <w:rsid w:val="000E1D1C"/>
    <w:rsid w:val="000E23AF"/>
    <w:rsid w:val="000E2787"/>
    <w:rsid w:val="000E2E0C"/>
    <w:rsid w:val="000E327D"/>
    <w:rsid w:val="000E6258"/>
    <w:rsid w:val="000F01ED"/>
    <w:rsid w:val="000F1058"/>
    <w:rsid w:val="000F349A"/>
    <w:rsid w:val="000F5C09"/>
    <w:rsid w:val="000F5DCF"/>
    <w:rsid w:val="000F6802"/>
    <w:rsid w:val="000F6D53"/>
    <w:rsid w:val="00100E61"/>
    <w:rsid w:val="001017FB"/>
    <w:rsid w:val="00101FD1"/>
    <w:rsid w:val="00102751"/>
    <w:rsid w:val="00107CF2"/>
    <w:rsid w:val="00110BEA"/>
    <w:rsid w:val="001113E1"/>
    <w:rsid w:val="00111B04"/>
    <w:rsid w:val="00111C00"/>
    <w:rsid w:val="0011277D"/>
    <w:rsid w:val="00112CB2"/>
    <w:rsid w:val="00115979"/>
    <w:rsid w:val="0011675B"/>
    <w:rsid w:val="00117A59"/>
    <w:rsid w:val="00121BB9"/>
    <w:rsid w:val="00122F18"/>
    <w:rsid w:val="00125358"/>
    <w:rsid w:val="001311F2"/>
    <w:rsid w:val="00132767"/>
    <w:rsid w:val="00137481"/>
    <w:rsid w:val="001404B1"/>
    <w:rsid w:val="00140D9F"/>
    <w:rsid w:val="00144205"/>
    <w:rsid w:val="00144AC1"/>
    <w:rsid w:val="00145893"/>
    <w:rsid w:val="0014618C"/>
    <w:rsid w:val="00150DA8"/>
    <w:rsid w:val="00152882"/>
    <w:rsid w:val="00152E5A"/>
    <w:rsid w:val="00154BCF"/>
    <w:rsid w:val="001567D9"/>
    <w:rsid w:val="00156AE1"/>
    <w:rsid w:val="00160F94"/>
    <w:rsid w:val="001640E0"/>
    <w:rsid w:val="001650A9"/>
    <w:rsid w:val="00165128"/>
    <w:rsid w:val="00165C9E"/>
    <w:rsid w:val="001662A5"/>
    <w:rsid w:val="00170694"/>
    <w:rsid w:val="00170B57"/>
    <w:rsid w:val="00172C34"/>
    <w:rsid w:val="00175582"/>
    <w:rsid w:val="00175C83"/>
    <w:rsid w:val="00175E18"/>
    <w:rsid w:val="00180C4D"/>
    <w:rsid w:val="00181C7A"/>
    <w:rsid w:val="00182326"/>
    <w:rsid w:val="0018240D"/>
    <w:rsid w:val="001856DF"/>
    <w:rsid w:val="0019047B"/>
    <w:rsid w:val="00192568"/>
    <w:rsid w:val="00195C79"/>
    <w:rsid w:val="0019635F"/>
    <w:rsid w:val="00196AE4"/>
    <w:rsid w:val="00197793"/>
    <w:rsid w:val="001A2F26"/>
    <w:rsid w:val="001A633A"/>
    <w:rsid w:val="001A6C57"/>
    <w:rsid w:val="001A728C"/>
    <w:rsid w:val="001A7380"/>
    <w:rsid w:val="001B058B"/>
    <w:rsid w:val="001B0F9B"/>
    <w:rsid w:val="001B2E7A"/>
    <w:rsid w:val="001B59CA"/>
    <w:rsid w:val="001C04BE"/>
    <w:rsid w:val="001C119E"/>
    <w:rsid w:val="001C1490"/>
    <w:rsid w:val="001C2759"/>
    <w:rsid w:val="001C326D"/>
    <w:rsid w:val="001C4BDA"/>
    <w:rsid w:val="001C5848"/>
    <w:rsid w:val="001C5F18"/>
    <w:rsid w:val="001D22B7"/>
    <w:rsid w:val="001D4D0B"/>
    <w:rsid w:val="001D5ABE"/>
    <w:rsid w:val="001D5D48"/>
    <w:rsid w:val="001D6B99"/>
    <w:rsid w:val="001D727A"/>
    <w:rsid w:val="001D7491"/>
    <w:rsid w:val="001D7C7B"/>
    <w:rsid w:val="001D7EE0"/>
    <w:rsid w:val="001E3839"/>
    <w:rsid w:val="001E417F"/>
    <w:rsid w:val="001E41A2"/>
    <w:rsid w:val="001E4417"/>
    <w:rsid w:val="001E48B8"/>
    <w:rsid w:val="001E4A68"/>
    <w:rsid w:val="001E4F87"/>
    <w:rsid w:val="001E684D"/>
    <w:rsid w:val="001E7418"/>
    <w:rsid w:val="001F0515"/>
    <w:rsid w:val="001F07F9"/>
    <w:rsid w:val="001F2927"/>
    <w:rsid w:val="001F3ED9"/>
    <w:rsid w:val="001F45DC"/>
    <w:rsid w:val="001F5172"/>
    <w:rsid w:val="001F6B40"/>
    <w:rsid w:val="00200EC3"/>
    <w:rsid w:val="00202AAC"/>
    <w:rsid w:val="00202DD8"/>
    <w:rsid w:val="0020355A"/>
    <w:rsid w:val="0020393C"/>
    <w:rsid w:val="00204DC1"/>
    <w:rsid w:val="00206626"/>
    <w:rsid w:val="00207499"/>
    <w:rsid w:val="00210A57"/>
    <w:rsid w:val="00213854"/>
    <w:rsid w:val="002166DF"/>
    <w:rsid w:val="002176AF"/>
    <w:rsid w:val="00217748"/>
    <w:rsid w:val="002207DB"/>
    <w:rsid w:val="00222BF4"/>
    <w:rsid w:val="00224CEC"/>
    <w:rsid w:val="002250F3"/>
    <w:rsid w:val="0023239B"/>
    <w:rsid w:val="00233066"/>
    <w:rsid w:val="00233D5B"/>
    <w:rsid w:val="00235655"/>
    <w:rsid w:val="00235A90"/>
    <w:rsid w:val="002364E9"/>
    <w:rsid w:val="00241724"/>
    <w:rsid w:val="00241E40"/>
    <w:rsid w:val="00242FC1"/>
    <w:rsid w:val="00244450"/>
    <w:rsid w:val="00244BCC"/>
    <w:rsid w:val="00246ADB"/>
    <w:rsid w:val="00247BB5"/>
    <w:rsid w:val="002521C2"/>
    <w:rsid w:val="002530B6"/>
    <w:rsid w:val="002532C0"/>
    <w:rsid w:val="002539E7"/>
    <w:rsid w:val="002542C2"/>
    <w:rsid w:val="0025627D"/>
    <w:rsid w:val="002569F5"/>
    <w:rsid w:val="00256D37"/>
    <w:rsid w:val="00257C22"/>
    <w:rsid w:val="00260350"/>
    <w:rsid w:val="00263574"/>
    <w:rsid w:val="00263B7C"/>
    <w:rsid w:val="00264157"/>
    <w:rsid w:val="002651E9"/>
    <w:rsid w:val="00267B84"/>
    <w:rsid w:val="00274A8E"/>
    <w:rsid w:val="00274AE8"/>
    <w:rsid w:val="00275376"/>
    <w:rsid w:val="00275756"/>
    <w:rsid w:val="00277408"/>
    <w:rsid w:val="00277EFD"/>
    <w:rsid w:val="00281208"/>
    <w:rsid w:val="00282FBB"/>
    <w:rsid w:val="002830C2"/>
    <w:rsid w:val="002874B4"/>
    <w:rsid w:val="002874C7"/>
    <w:rsid w:val="002903F7"/>
    <w:rsid w:val="002909CA"/>
    <w:rsid w:val="00290A5F"/>
    <w:rsid w:val="0029114E"/>
    <w:rsid w:val="00291C08"/>
    <w:rsid w:val="002921EA"/>
    <w:rsid w:val="0029287F"/>
    <w:rsid w:val="002931AD"/>
    <w:rsid w:val="00293875"/>
    <w:rsid w:val="0029394E"/>
    <w:rsid w:val="00295ECF"/>
    <w:rsid w:val="002A084F"/>
    <w:rsid w:val="002A25D4"/>
    <w:rsid w:val="002A2DCE"/>
    <w:rsid w:val="002A59A1"/>
    <w:rsid w:val="002A7462"/>
    <w:rsid w:val="002B05C9"/>
    <w:rsid w:val="002B1DFE"/>
    <w:rsid w:val="002B21DC"/>
    <w:rsid w:val="002B394B"/>
    <w:rsid w:val="002B6BAC"/>
    <w:rsid w:val="002C1634"/>
    <w:rsid w:val="002C19C1"/>
    <w:rsid w:val="002C573C"/>
    <w:rsid w:val="002C60BB"/>
    <w:rsid w:val="002D0DF4"/>
    <w:rsid w:val="002D23B5"/>
    <w:rsid w:val="002D4FCC"/>
    <w:rsid w:val="002D549C"/>
    <w:rsid w:val="002D57FD"/>
    <w:rsid w:val="002D5C29"/>
    <w:rsid w:val="002D5DA5"/>
    <w:rsid w:val="002D66CD"/>
    <w:rsid w:val="002D746B"/>
    <w:rsid w:val="002E1923"/>
    <w:rsid w:val="002E20AF"/>
    <w:rsid w:val="002E2855"/>
    <w:rsid w:val="002E3665"/>
    <w:rsid w:val="002E3A5B"/>
    <w:rsid w:val="002E5D79"/>
    <w:rsid w:val="002E5E1D"/>
    <w:rsid w:val="002F3108"/>
    <w:rsid w:val="002F4EC5"/>
    <w:rsid w:val="002F5362"/>
    <w:rsid w:val="002F5EBC"/>
    <w:rsid w:val="002F73EB"/>
    <w:rsid w:val="002F7844"/>
    <w:rsid w:val="002F785F"/>
    <w:rsid w:val="00300610"/>
    <w:rsid w:val="00301A1A"/>
    <w:rsid w:val="0030238C"/>
    <w:rsid w:val="00302EB9"/>
    <w:rsid w:val="00303FBC"/>
    <w:rsid w:val="00305381"/>
    <w:rsid w:val="003053D8"/>
    <w:rsid w:val="00305DAB"/>
    <w:rsid w:val="00307225"/>
    <w:rsid w:val="00311446"/>
    <w:rsid w:val="00313C35"/>
    <w:rsid w:val="003216C2"/>
    <w:rsid w:val="00321990"/>
    <w:rsid w:val="00324695"/>
    <w:rsid w:val="00326975"/>
    <w:rsid w:val="00327404"/>
    <w:rsid w:val="00330CDA"/>
    <w:rsid w:val="003328AF"/>
    <w:rsid w:val="003335BF"/>
    <w:rsid w:val="003345C9"/>
    <w:rsid w:val="00335AB5"/>
    <w:rsid w:val="00336D87"/>
    <w:rsid w:val="00340A39"/>
    <w:rsid w:val="00340AF5"/>
    <w:rsid w:val="00341361"/>
    <w:rsid w:val="003414BF"/>
    <w:rsid w:val="003421C2"/>
    <w:rsid w:val="00342EC1"/>
    <w:rsid w:val="003435F2"/>
    <w:rsid w:val="00343EB0"/>
    <w:rsid w:val="003447F5"/>
    <w:rsid w:val="00344894"/>
    <w:rsid w:val="00344AF5"/>
    <w:rsid w:val="00344BD5"/>
    <w:rsid w:val="00344C44"/>
    <w:rsid w:val="00344E23"/>
    <w:rsid w:val="0034518A"/>
    <w:rsid w:val="00345981"/>
    <w:rsid w:val="00346135"/>
    <w:rsid w:val="00346679"/>
    <w:rsid w:val="003469D7"/>
    <w:rsid w:val="00347B09"/>
    <w:rsid w:val="003512AA"/>
    <w:rsid w:val="00351DE8"/>
    <w:rsid w:val="00354A1E"/>
    <w:rsid w:val="0035641E"/>
    <w:rsid w:val="00361393"/>
    <w:rsid w:val="003619BF"/>
    <w:rsid w:val="003620CA"/>
    <w:rsid w:val="00370E43"/>
    <w:rsid w:val="003722EA"/>
    <w:rsid w:val="0037284B"/>
    <w:rsid w:val="0037389C"/>
    <w:rsid w:val="00373E72"/>
    <w:rsid w:val="00374B79"/>
    <w:rsid w:val="003768C4"/>
    <w:rsid w:val="00380AB7"/>
    <w:rsid w:val="003810B1"/>
    <w:rsid w:val="003815FD"/>
    <w:rsid w:val="0038443B"/>
    <w:rsid w:val="00384D1C"/>
    <w:rsid w:val="0038509D"/>
    <w:rsid w:val="003851DD"/>
    <w:rsid w:val="00385A72"/>
    <w:rsid w:val="00390395"/>
    <w:rsid w:val="0039069E"/>
    <w:rsid w:val="0039189E"/>
    <w:rsid w:val="00393911"/>
    <w:rsid w:val="00393C50"/>
    <w:rsid w:val="00393CA6"/>
    <w:rsid w:val="00394348"/>
    <w:rsid w:val="00394E17"/>
    <w:rsid w:val="00395E23"/>
    <w:rsid w:val="003962E2"/>
    <w:rsid w:val="003963A1"/>
    <w:rsid w:val="00396B90"/>
    <w:rsid w:val="003972D8"/>
    <w:rsid w:val="003A1BDC"/>
    <w:rsid w:val="003A20B4"/>
    <w:rsid w:val="003A23E4"/>
    <w:rsid w:val="003A2BFE"/>
    <w:rsid w:val="003A4BFC"/>
    <w:rsid w:val="003A5533"/>
    <w:rsid w:val="003A7D30"/>
    <w:rsid w:val="003B0331"/>
    <w:rsid w:val="003B060B"/>
    <w:rsid w:val="003B4B41"/>
    <w:rsid w:val="003C2A13"/>
    <w:rsid w:val="003C39A3"/>
    <w:rsid w:val="003C4004"/>
    <w:rsid w:val="003C44F7"/>
    <w:rsid w:val="003C4B73"/>
    <w:rsid w:val="003C4EE4"/>
    <w:rsid w:val="003C4F30"/>
    <w:rsid w:val="003C7058"/>
    <w:rsid w:val="003C7330"/>
    <w:rsid w:val="003C788C"/>
    <w:rsid w:val="003D04C3"/>
    <w:rsid w:val="003D09AF"/>
    <w:rsid w:val="003D2203"/>
    <w:rsid w:val="003D2683"/>
    <w:rsid w:val="003D31CC"/>
    <w:rsid w:val="003D534B"/>
    <w:rsid w:val="003D731F"/>
    <w:rsid w:val="003D7635"/>
    <w:rsid w:val="003D7D2C"/>
    <w:rsid w:val="003E3386"/>
    <w:rsid w:val="003E39B8"/>
    <w:rsid w:val="003E5427"/>
    <w:rsid w:val="003E7B32"/>
    <w:rsid w:val="003E7EF5"/>
    <w:rsid w:val="003F0879"/>
    <w:rsid w:val="003F408C"/>
    <w:rsid w:val="00401240"/>
    <w:rsid w:val="004013BE"/>
    <w:rsid w:val="00402DAA"/>
    <w:rsid w:val="004039EE"/>
    <w:rsid w:val="00404E15"/>
    <w:rsid w:val="00405E8A"/>
    <w:rsid w:val="00407835"/>
    <w:rsid w:val="00410E38"/>
    <w:rsid w:val="00413781"/>
    <w:rsid w:val="004138E2"/>
    <w:rsid w:val="00413A7E"/>
    <w:rsid w:val="00414FED"/>
    <w:rsid w:val="004156E2"/>
    <w:rsid w:val="0042018F"/>
    <w:rsid w:val="0042082D"/>
    <w:rsid w:val="0042348F"/>
    <w:rsid w:val="00423A71"/>
    <w:rsid w:val="00424EED"/>
    <w:rsid w:val="00425027"/>
    <w:rsid w:val="00427A93"/>
    <w:rsid w:val="00430E94"/>
    <w:rsid w:val="004311B9"/>
    <w:rsid w:val="00431591"/>
    <w:rsid w:val="0043206F"/>
    <w:rsid w:val="004321F9"/>
    <w:rsid w:val="004327CB"/>
    <w:rsid w:val="00432F60"/>
    <w:rsid w:val="0043374B"/>
    <w:rsid w:val="004351A0"/>
    <w:rsid w:val="00435FF0"/>
    <w:rsid w:val="00436348"/>
    <w:rsid w:val="00436A1D"/>
    <w:rsid w:val="0044012D"/>
    <w:rsid w:val="00440DA3"/>
    <w:rsid w:val="00440EF8"/>
    <w:rsid w:val="004411E8"/>
    <w:rsid w:val="00441BCC"/>
    <w:rsid w:val="00444D0D"/>
    <w:rsid w:val="00445B96"/>
    <w:rsid w:val="00445DF7"/>
    <w:rsid w:val="004464A8"/>
    <w:rsid w:val="00446CCC"/>
    <w:rsid w:val="00452462"/>
    <w:rsid w:val="00452A41"/>
    <w:rsid w:val="00453F3F"/>
    <w:rsid w:val="00453FF7"/>
    <w:rsid w:val="00454EFB"/>
    <w:rsid w:val="00455825"/>
    <w:rsid w:val="0045587B"/>
    <w:rsid w:val="00457490"/>
    <w:rsid w:val="00457601"/>
    <w:rsid w:val="004643B9"/>
    <w:rsid w:val="0046459D"/>
    <w:rsid w:val="00467181"/>
    <w:rsid w:val="0047022F"/>
    <w:rsid w:val="00474DD5"/>
    <w:rsid w:val="00480BBA"/>
    <w:rsid w:val="00481D36"/>
    <w:rsid w:val="00481DBA"/>
    <w:rsid w:val="004842ED"/>
    <w:rsid w:val="00485F46"/>
    <w:rsid w:val="00492052"/>
    <w:rsid w:val="00493D66"/>
    <w:rsid w:val="004947E8"/>
    <w:rsid w:val="004A0BE6"/>
    <w:rsid w:val="004A163E"/>
    <w:rsid w:val="004A20A1"/>
    <w:rsid w:val="004A2D3A"/>
    <w:rsid w:val="004A46C0"/>
    <w:rsid w:val="004A7A33"/>
    <w:rsid w:val="004B2F96"/>
    <w:rsid w:val="004B3351"/>
    <w:rsid w:val="004B4666"/>
    <w:rsid w:val="004B51E5"/>
    <w:rsid w:val="004B7668"/>
    <w:rsid w:val="004B7B83"/>
    <w:rsid w:val="004C01D6"/>
    <w:rsid w:val="004C2208"/>
    <w:rsid w:val="004C3D85"/>
    <w:rsid w:val="004C47DB"/>
    <w:rsid w:val="004C7843"/>
    <w:rsid w:val="004D05ED"/>
    <w:rsid w:val="004D37C1"/>
    <w:rsid w:val="004D6C51"/>
    <w:rsid w:val="004E04E5"/>
    <w:rsid w:val="004E099B"/>
    <w:rsid w:val="004E09FD"/>
    <w:rsid w:val="004E41D0"/>
    <w:rsid w:val="004E450F"/>
    <w:rsid w:val="004E47FD"/>
    <w:rsid w:val="004E71EC"/>
    <w:rsid w:val="004E724D"/>
    <w:rsid w:val="004F01C3"/>
    <w:rsid w:val="004F05D7"/>
    <w:rsid w:val="004F1CC7"/>
    <w:rsid w:val="004F5308"/>
    <w:rsid w:val="004F6D4F"/>
    <w:rsid w:val="004F6EEA"/>
    <w:rsid w:val="005009DB"/>
    <w:rsid w:val="0050120D"/>
    <w:rsid w:val="00501A73"/>
    <w:rsid w:val="005026C3"/>
    <w:rsid w:val="0050308D"/>
    <w:rsid w:val="00505CE8"/>
    <w:rsid w:val="0051035F"/>
    <w:rsid w:val="00510746"/>
    <w:rsid w:val="00510881"/>
    <w:rsid w:val="00512387"/>
    <w:rsid w:val="00514918"/>
    <w:rsid w:val="00514BFB"/>
    <w:rsid w:val="00514D68"/>
    <w:rsid w:val="00514E34"/>
    <w:rsid w:val="005152E3"/>
    <w:rsid w:val="0052078C"/>
    <w:rsid w:val="0052131E"/>
    <w:rsid w:val="0052298A"/>
    <w:rsid w:val="00522C13"/>
    <w:rsid w:val="00530592"/>
    <w:rsid w:val="005308A7"/>
    <w:rsid w:val="00531AF6"/>
    <w:rsid w:val="00531F9D"/>
    <w:rsid w:val="00533A7A"/>
    <w:rsid w:val="00533C81"/>
    <w:rsid w:val="005344C4"/>
    <w:rsid w:val="00535786"/>
    <w:rsid w:val="005370D1"/>
    <w:rsid w:val="0053722F"/>
    <w:rsid w:val="00537285"/>
    <w:rsid w:val="00542E7E"/>
    <w:rsid w:val="005447B3"/>
    <w:rsid w:val="005461D5"/>
    <w:rsid w:val="00547354"/>
    <w:rsid w:val="00553217"/>
    <w:rsid w:val="00553EC1"/>
    <w:rsid w:val="005550ED"/>
    <w:rsid w:val="00557CEB"/>
    <w:rsid w:val="00560CA1"/>
    <w:rsid w:val="00561ABD"/>
    <w:rsid w:val="00562A32"/>
    <w:rsid w:val="00565421"/>
    <w:rsid w:val="00565733"/>
    <w:rsid w:val="00565B18"/>
    <w:rsid w:val="00566EBC"/>
    <w:rsid w:val="00570759"/>
    <w:rsid w:val="00572A31"/>
    <w:rsid w:val="00575F43"/>
    <w:rsid w:val="00581696"/>
    <w:rsid w:val="00582E88"/>
    <w:rsid w:val="005842CE"/>
    <w:rsid w:val="00584D76"/>
    <w:rsid w:val="00585084"/>
    <w:rsid w:val="005858AD"/>
    <w:rsid w:val="00595740"/>
    <w:rsid w:val="0059599B"/>
    <w:rsid w:val="00597D14"/>
    <w:rsid w:val="005A1369"/>
    <w:rsid w:val="005A5190"/>
    <w:rsid w:val="005A656F"/>
    <w:rsid w:val="005A6ADF"/>
    <w:rsid w:val="005A7F88"/>
    <w:rsid w:val="005B4019"/>
    <w:rsid w:val="005B639B"/>
    <w:rsid w:val="005C02AF"/>
    <w:rsid w:val="005C2F22"/>
    <w:rsid w:val="005C3EF1"/>
    <w:rsid w:val="005D0238"/>
    <w:rsid w:val="005D1B8D"/>
    <w:rsid w:val="005D4AA2"/>
    <w:rsid w:val="005D4CF5"/>
    <w:rsid w:val="005D4EB4"/>
    <w:rsid w:val="005D596B"/>
    <w:rsid w:val="005D5A90"/>
    <w:rsid w:val="005D6134"/>
    <w:rsid w:val="005D6D88"/>
    <w:rsid w:val="005D6E59"/>
    <w:rsid w:val="005D76CC"/>
    <w:rsid w:val="005E1ED5"/>
    <w:rsid w:val="005E2AE4"/>
    <w:rsid w:val="005E3167"/>
    <w:rsid w:val="005E5914"/>
    <w:rsid w:val="005E6CEE"/>
    <w:rsid w:val="005E7FEC"/>
    <w:rsid w:val="005F04BE"/>
    <w:rsid w:val="005F1249"/>
    <w:rsid w:val="005F1E53"/>
    <w:rsid w:val="005F29BC"/>
    <w:rsid w:val="005F3F8A"/>
    <w:rsid w:val="005F5B6C"/>
    <w:rsid w:val="005F7777"/>
    <w:rsid w:val="00601282"/>
    <w:rsid w:val="00602DAA"/>
    <w:rsid w:val="00602EA7"/>
    <w:rsid w:val="006059D0"/>
    <w:rsid w:val="006078E2"/>
    <w:rsid w:val="006124F6"/>
    <w:rsid w:val="006129E4"/>
    <w:rsid w:val="006131C7"/>
    <w:rsid w:val="0061342D"/>
    <w:rsid w:val="00615058"/>
    <w:rsid w:val="0061533E"/>
    <w:rsid w:val="00620266"/>
    <w:rsid w:val="00621818"/>
    <w:rsid w:val="0062272E"/>
    <w:rsid w:val="006227AA"/>
    <w:rsid w:val="00623F94"/>
    <w:rsid w:val="00627F8B"/>
    <w:rsid w:val="006307D9"/>
    <w:rsid w:val="00631E6B"/>
    <w:rsid w:val="0063226F"/>
    <w:rsid w:val="0063353D"/>
    <w:rsid w:val="00633CC8"/>
    <w:rsid w:val="006401B6"/>
    <w:rsid w:val="0064164A"/>
    <w:rsid w:val="00644673"/>
    <w:rsid w:val="00644A30"/>
    <w:rsid w:val="00647699"/>
    <w:rsid w:val="006516C5"/>
    <w:rsid w:val="00651740"/>
    <w:rsid w:val="00651C0A"/>
    <w:rsid w:val="0065255D"/>
    <w:rsid w:val="00653500"/>
    <w:rsid w:val="00654E36"/>
    <w:rsid w:val="006551B8"/>
    <w:rsid w:val="0065665D"/>
    <w:rsid w:val="0065688F"/>
    <w:rsid w:val="00656F8F"/>
    <w:rsid w:val="00657C22"/>
    <w:rsid w:val="006601BB"/>
    <w:rsid w:val="006607E7"/>
    <w:rsid w:val="00660FC0"/>
    <w:rsid w:val="006616AE"/>
    <w:rsid w:val="00661807"/>
    <w:rsid w:val="006622C9"/>
    <w:rsid w:val="00662D45"/>
    <w:rsid w:val="0066309F"/>
    <w:rsid w:val="0066567F"/>
    <w:rsid w:val="00667253"/>
    <w:rsid w:val="0067041F"/>
    <w:rsid w:val="00671227"/>
    <w:rsid w:val="00674743"/>
    <w:rsid w:val="006756DE"/>
    <w:rsid w:val="00676056"/>
    <w:rsid w:val="00676FF2"/>
    <w:rsid w:val="00677592"/>
    <w:rsid w:val="00680C13"/>
    <w:rsid w:val="00681BB9"/>
    <w:rsid w:val="0068319A"/>
    <w:rsid w:val="006845B6"/>
    <w:rsid w:val="00684967"/>
    <w:rsid w:val="0068546E"/>
    <w:rsid w:val="00685D07"/>
    <w:rsid w:val="00686264"/>
    <w:rsid w:val="006864BE"/>
    <w:rsid w:val="00686771"/>
    <w:rsid w:val="00686FD7"/>
    <w:rsid w:val="0069192E"/>
    <w:rsid w:val="00691A4B"/>
    <w:rsid w:val="00691BF0"/>
    <w:rsid w:val="006925EA"/>
    <w:rsid w:val="00693153"/>
    <w:rsid w:val="0069489D"/>
    <w:rsid w:val="0069590B"/>
    <w:rsid w:val="006979BC"/>
    <w:rsid w:val="006A1B72"/>
    <w:rsid w:val="006A6472"/>
    <w:rsid w:val="006A6517"/>
    <w:rsid w:val="006A69CB"/>
    <w:rsid w:val="006B07A7"/>
    <w:rsid w:val="006B22E8"/>
    <w:rsid w:val="006B2C78"/>
    <w:rsid w:val="006B3084"/>
    <w:rsid w:val="006B4588"/>
    <w:rsid w:val="006B5BE6"/>
    <w:rsid w:val="006B6443"/>
    <w:rsid w:val="006B7BFE"/>
    <w:rsid w:val="006C08AD"/>
    <w:rsid w:val="006C1835"/>
    <w:rsid w:val="006C7CEC"/>
    <w:rsid w:val="006C7D65"/>
    <w:rsid w:val="006D14CD"/>
    <w:rsid w:val="006D2343"/>
    <w:rsid w:val="006D2A34"/>
    <w:rsid w:val="006D2AB9"/>
    <w:rsid w:val="006D3EBB"/>
    <w:rsid w:val="006D600C"/>
    <w:rsid w:val="006D6F8C"/>
    <w:rsid w:val="006D71B8"/>
    <w:rsid w:val="006E2E3B"/>
    <w:rsid w:val="006E5C23"/>
    <w:rsid w:val="006E5CD7"/>
    <w:rsid w:val="006E6249"/>
    <w:rsid w:val="006E7F4B"/>
    <w:rsid w:val="006F30C5"/>
    <w:rsid w:val="007017CC"/>
    <w:rsid w:val="0070410D"/>
    <w:rsid w:val="0070596C"/>
    <w:rsid w:val="00707570"/>
    <w:rsid w:val="00707E66"/>
    <w:rsid w:val="00712E69"/>
    <w:rsid w:val="007133C9"/>
    <w:rsid w:val="00713A9A"/>
    <w:rsid w:val="00717976"/>
    <w:rsid w:val="00722268"/>
    <w:rsid w:val="00722571"/>
    <w:rsid w:val="0072427F"/>
    <w:rsid w:val="0072492D"/>
    <w:rsid w:val="00724F5D"/>
    <w:rsid w:val="00725C5F"/>
    <w:rsid w:val="00725F5A"/>
    <w:rsid w:val="00727C06"/>
    <w:rsid w:val="00727DEB"/>
    <w:rsid w:val="007305B0"/>
    <w:rsid w:val="007308CC"/>
    <w:rsid w:val="007311D8"/>
    <w:rsid w:val="00731441"/>
    <w:rsid w:val="00735B76"/>
    <w:rsid w:val="00736219"/>
    <w:rsid w:val="00744FD8"/>
    <w:rsid w:val="0074527E"/>
    <w:rsid w:val="00745CB0"/>
    <w:rsid w:val="00746117"/>
    <w:rsid w:val="007510CB"/>
    <w:rsid w:val="007562AF"/>
    <w:rsid w:val="007576BE"/>
    <w:rsid w:val="0076101A"/>
    <w:rsid w:val="00764821"/>
    <w:rsid w:val="0076492A"/>
    <w:rsid w:val="00766BFB"/>
    <w:rsid w:val="0077225F"/>
    <w:rsid w:val="00774B8F"/>
    <w:rsid w:val="00776406"/>
    <w:rsid w:val="007766A8"/>
    <w:rsid w:val="00776D5E"/>
    <w:rsid w:val="0077798F"/>
    <w:rsid w:val="00780E0E"/>
    <w:rsid w:val="00782134"/>
    <w:rsid w:val="00782754"/>
    <w:rsid w:val="0078434D"/>
    <w:rsid w:val="00787521"/>
    <w:rsid w:val="00787A13"/>
    <w:rsid w:val="007911EA"/>
    <w:rsid w:val="00791C71"/>
    <w:rsid w:val="00792964"/>
    <w:rsid w:val="00792987"/>
    <w:rsid w:val="00792FF9"/>
    <w:rsid w:val="007946AD"/>
    <w:rsid w:val="007947A2"/>
    <w:rsid w:val="007A29AA"/>
    <w:rsid w:val="007A65AF"/>
    <w:rsid w:val="007A6B56"/>
    <w:rsid w:val="007A7AFC"/>
    <w:rsid w:val="007B10A6"/>
    <w:rsid w:val="007B1103"/>
    <w:rsid w:val="007B1489"/>
    <w:rsid w:val="007B1C37"/>
    <w:rsid w:val="007B3709"/>
    <w:rsid w:val="007B389B"/>
    <w:rsid w:val="007B6C88"/>
    <w:rsid w:val="007B74E1"/>
    <w:rsid w:val="007B763D"/>
    <w:rsid w:val="007C2626"/>
    <w:rsid w:val="007C3B58"/>
    <w:rsid w:val="007C3EF7"/>
    <w:rsid w:val="007C5D25"/>
    <w:rsid w:val="007C76F8"/>
    <w:rsid w:val="007D08B3"/>
    <w:rsid w:val="007D354B"/>
    <w:rsid w:val="007D35DB"/>
    <w:rsid w:val="007D3BA7"/>
    <w:rsid w:val="007D4DF1"/>
    <w:rsid w:val="007D5C48"/>
    <w:rsid w:val="007D6ECE"/>
    <w:rsid w:val="007E0218"/>
    <w:rsid w:val="007E3CDD"/>
    <w:rsid w:val="007E50FF"/>
    <w:rsid w:val="007E5661"/>
    <w:rsid w:val="007E76FE"/>
    <w:rsid w:val="007E7CF0"/>
    <w:rsid w:val="007F02BE"/>
    <w:rsid w:val="007F2ADA"/>
    <w:rsid w:val="007F4877"/>
    <w:rsid w:val="007F4BA4"/>
    <w:rsid w:val="007F5300"/>
    <w:rsid w:val="007F567F"/>
    <w:rsid w:val="008012D6"/>
    <w:rsid w:val="008015FF"/>
    <w:rsid w:val="00801EC0"/>
    <w:rsid w:val="008043A3"/>
    <w:rsid w:val="00805500"/>
    <w:rsid w:val="008057E5"/>
    <w:rsid w:val="00805AE2"/>
    <w:rsid w:val="00806900"/>
    <w:rsid w:val="00806EA3"/>
    <w:rsid w:val="00807821"/>
    <w:rsid w:val="008144F1"/>
    <w:rsid w:val="00816A43"/>
    <w:rsid w:val="00817378"/>
    <w:rsid w:val="00822310"/>
    <w:rsid w:val="0082257D"/>
    <w:rsid w:val="0082331D"/>
    <w:rsid w:val="00823336"/>
    <w:rsid w:val="008246F6"/>
    <w:rsid w:val="00826E90"/>
    <w:rsid w:val="00830E55"/>
    <w:rsid w:val="00831FF0"/>
    <w:rsid w:val="00834C7D"/>
    <w:rsid w:val="008367C1"/>
    <w:rsid w:val="00837DFD"/>
    <w:rsid w:val="00837F6D"/>
    <w:rsid w:val="00840180"/>
    <w:rsid w:val="00841590"/>
    <w:rsid w:val="008431A0"/>
    <w:rsid w:val="00843DB4"/>
    <w:rsid w:val="008446AB"/>
    <w:rsid w:val="00844E69"/>
    <w:rsid w:val="00845DE8"/>
    <w:rsid w:val="008468D7"/>
    <w:rsid w:val="00846F84"/>
    <w:rsid w:val="00847481"/>
    <w:rsid w:val="008500C8"/>
    <w:rsid w:val="00850ADE"/>
    <w:rsid w:val="00850FEA"/>
    <w:rsid w:val="0085123A"/>
    <w:rsid w:val="0085125D"/>
    <w:rsid w:val="008527CC"/>
    <w:rsid w:val="00854D46"/>
    <w:rsid w:val="0085601C"/>
    <w:rsid w:val="00856BF2"/>
    <w:rsid w:val="00857508"/>
    <w:rsid w:val="008578AF"/>
    <w:rsid w:val="00857C1A"/>
    <w:rsid w:val="0086023C"/>
    <w:rsid w:val="00861F37"/>
    <w:rsid w:val="00863108"/>
    <w:rsid w:val="00865631"/>
    <w:rsid w:val="00867E4B"/>
    <w:rsid w:val="008709DA"/>
    <w:rsid w:val="0087156C"/>
    <w:rsid w:val="00871AEC"/>
    <w:rsid w:val="008726E9"/>
    <w:rsid w:val="00873C7C"/>
    <w:rsid w:val="0087472A"/>
    <w:rsid w:val="00875BD8"/>
    <w:rsid w:val="00875F16"/>
    <w:rsid w:val="008766D2"/>
    <w:rsid w:val="00877BA2"/>
    <w:rsid w:val="008804D3"/>
    <w:rsid w:val="00881ECE"/>
    <w:rsid w:val="008826C5"/>
    <w:rsid w:val="00882FD3"/>
    <w:rsid w:val="0088322B"/>
    <w:rsid w:val="008834FC"/>
    <w:rsid w:val="008842E8"/>
    <w:rsid w:val="0088449F"/>
    <w:rsid w:val="00884C83"/>
    <w:rsid w:val="00885A7B"/>
    <w:rsid w:val="00887C6D"/>
    <w:rsid w:val="00890A46"/>
    <w:rsid w:val="00890B3A"/>
    <w:rsid w:val="00891557"/>
    <w:rsid w:val="00892B58"/>
    <w:rsid w:val="00893639"/>
    <w:rsid w:val="008A0640"/>
    <w:rsid w:val="008A1480"/>
    <w:rsid w:val="008A46F9"/>
    <w:rsid w:val="008A7945"/>
    <w:rsid w:val="008B0266"/>
    <w:rsid w:val="008B1FE4"/>
    <w:rsid w:val="008B2F50"/>
    <w:rsid w:val="008B46C9"/>
    <w:rsid w:val="008B4B26"/>
    <w:rsid w:val="008B5833"/>
    <w:rsid w:val="008B5B22"/>
    <w:rsid w:val="008B6670"/>
    <w:rsid w:val="008B782D"/>
    <w:rsid w:val="008B7C6B"/>
    <w:rsid w:val="008C1882"/>
    <w:rsid w:val="008C275D"/>
    <w:rsid w:val="008C3595"/>
    <w:rsid w:val="008C3764"/>
    <w:rsid w:val="008C3BE0"/>
    <w:rsid w:val="008C3C1A"/>
    <w:rsid w:val="008C6BBD"/>
    <w:rsid w:val="008C6E0E"/>
    <w:rsid w:val="008D12E1"/>
    <w:rsid w:val="008D158E"/>
    <w:rsid w:val="008D2F20"/>
    <w:rsid w:val="008D3470"/>
    <w:rsid w:val="008D6298"/>
    <w:rsid w:val="008D6E07"/>
    <w:rsid w:val="008D7012"/>
    <w:rsid w:val="008D7E52"/>
    <w:rsid w:val="008E1E09"/>
    <w:rsid w:val="008E2BCC"/>
    <w:rsid w:val="008E553E"/>
    <w:rsid w:val="008E5615"/>
    <w:rsid w:val="008E5947"/>
    <w:rsid w:val="008F13E8"/>
    <w:rsid w:val="008F208A"/>
    <w:rsid w:val="008F3A73"/>
    <w:rsid w:val="008F3C21"/>
    <w:rsid w:val="008F6B10"/>
    <w:rsid w:val="00902F9F"/>
    <w:rsid w:val="00903697"/>
    <w:rsid w:val="00905C6E"/>
    <w:rsid w:val="00907304"/>
    <w:rsid w:val="009104B2"/>
    <w:rsid w:val="00910F1E"/>
    <w:rsid w:val="009129B4"/>
    <w:rsid w:val="00912BED"/>
    <w:rsid w:val="009135E2"/>
    <w:rsid w:val="00913D26"/>
    <w:rsid w:val="009157E0"/>
    <w:rsid w:val="00916542"/>
    <w:rsid w:val="00917061"/>
    <w:rsid w:val="00917959"/>
    <w:rsid w:val="0092095C"/>
    <w:rsid w:val="00923603"/>
    <w:rsid w:val="00924027"/>
    <w:rsid w:val="00925CF7"/>
    <w:rsid w:val="00927AD6"/>
    <w:rsid w:val="00927C70"/>
    <w:rsid w:val="00931778"/>
    <w:rsid w:val="00931D60"/>
    <w:rsid w:val="00932CD8"/>
    <w:rsid w:val="0093320C"/>
    <w:rsid w:val="009346C9"/>
    <w:rsid w:val="0093679C"/>
    <w:rsid w:val="00936FEB"/>
    <w:rsid w:val="00937608"/>
    <w:rsid w:val="0094049E"/>
    <w:rsid w:val="009428C6"/>
    <w:rsid w:val="00946900"/>
    <w:rsid w:val="0094739A"/>
    <w:rsid w:val="00947B6B"/>
    <w:rsid w:val="009500DE"/>
    <w:rsid w:val="009526E1"/>
    <w:rsid w:val="009529CB"/>
    <w:rsid w:val="00953516"/>
    <w:rsid w:val="00955149"/>
    <w:rsid w:val="00955CBF"/>
    <w:rsid w:val="00956550"/>
    <w:rsid w:val="00956B44"/>
    <w:rsid w:val="00960D4D"/>
    <w:rsid w:val="00960FC9"/>
    <w:rsid w:val="009626ED"/>
    <w:rsid w:val="0096342C"/>
    <w:rsid w:val="009664A8"/>
    <w:rsid w:val="00966846"/>
    <w:rsid w:val="00967BEA"/>
    <w:rsid w:val="00970E71"/>
    <w:rsid w:val="00971C38"/>
    <w:rsid w:val="0097249D"/>
    <w:rsid w:val="00973783"/>
    <w:rsid w:val="00974119"/>
    <w:rsid w:val="0097471E"/>
    <w:rsid w:val="00974C93"/>
    <w:rsid w:val="00974F9C"/>
    <w:rsid w:val="009753B9"/>
    <w:rsid w:val="009766C9"/>
    <w:rsid w:val="00986D15"/>
    <w:rsid w:val="00987303"/>
    <w:rsid w:val="00987F6B"/>
    <w:rsid w:val="00990618"/>
    <w:rsid w:val="009916CD"/>
    <w:rsid w:val="00994B49"/>
    <w:rsid w:val="009966E8"/>
    <w:rsid w:val="00996A56"/>
    <w:rsid w:val="009A05BE"/>
    <w:rsid w:val="009A0AD9"/>
    <w:rsid w:val="009A0C2D"/>
    <w:rsid w:val="009A1099"/>
    <w:rsid w:val="009A442D"/>
    <w:rsid w:val="009A66E0"/>
    <w:rsid w:val="009A677C"/>
    <w:rsid w:val="009B308A"/>
    <w:rsid w:val="009B47F6"/>
    <w:rsid w:val="009C0172"/>
    <w:rsid w:val="009C038C"/>
    <w:rsid w:val="009C1627"/>
    <w:rsid w:val="009C1F5F"/>
    <w:rsid w:val="009C21C4"/>
    <w:rsid w:val="009C23B7"/>
    <w:rsid w:val="009C2870"/>
    <w:rsid w:val="009C414E"/>
    <w:rsid w:val="009C5E5C"/>
    <w:rsid w:val="009C622D"/>
    <w:rsid w:val="009C66AB"/>
    <w:rsid w:val="009C7D28"/>
    <w:rsid w:val="009D13FE"/>
    <w:rsid w:val="009D1629"/>
    <w:rsid w:val="009D1B83"/>
    <w:rsid w:val="009D4CC2"/>
    <w:rsid w:val="009D5877"/>
    <w:rsid w:val="009D5B0F"/>
    <w:rsid w:val="009D64D1"/>
    <w:rsid w:val="009D6B61"/>
    <w:rsid w:val="009D7943"/>
    <w:rsid w:val="009E0AB3"/>
    <w:rsid w:val="009E337B"/>
    <w:rsid w:val="009E3EA6"/>
    <w:rsid w:val="009E72B7"/>
    <w:rsid w:val="009E78C4"/>
    <w:rsid w:val="009F043F"/>
    <w:rsid w:val="009F4472"/>
    <w:rsid w:val="009F75A4"/>
    <w:rsid w:val="009F79CD"/>
    <w:rsid w:val="009F7B88"/>
    <w:rsid w:val="00A004D1"/>
    <w:rsid w:val="00A016AB"/>
    <w:rsid w:val="00A0215C"/>
    <w:rsid w:val="00A05606"/>
    <w:rsid w:val="00A066A1"/>
    <w:rsid w:val="00A07218"/>
    <w:rsid w:val="00A073F6"/>
    <w:rsid w:val="00A108E8"/>
    <w:rsid w:val="00A10E72"/>
    <w:rsid w:val="00A154A7"/>
    <w:rsid w:val="00A1625A"/>
    <w:rsid w:val="00A16B86"/>
    <w:rsid w:val="00A16C81"/>
    <w:rsid w:val="00A20162"/>
    <w:rsid w:val="00A23502"/>
    <w:rsid w:val="00A24793"/>
    <w:rsid w:val="00A24DF2"/>
    <w:rsid w:val="00A26F66"/>
    <w:rsid w:val="00A32085"/>
    <w:rsid w:val="00A32335"/>
    <w:rsid w:val="00A330BB"/>
    <w:rsid w:val="00A34064"/>
    <w:rsid w:val="00A3650E"/>
    <w:rsid w:val="00A36FF5"/>
    <w:rsid w:val="00A42372"/>
    <w:rsid w:val="00A42A17"/>
    <w:rsid w:val="00A433FD"/>
    <w:rsid w:val="00A5104B"/>
    <w:rsid w:val="00A51169"/>
    <w:rsid w:val="00A51EA8"/>
    <w:rsid w:val="00A523B2"/>
    <w:rsid w:val="00A52EE1"/>
    <w:rsid w:val="00A554AB"/>
    <w:rsid w:val="00A558DA"/>
    <w:rsid w:val="00A56143"/>
    <w:rsid w:val="00A61875"/>
    <w:rsid w:val="00A6189A"/>
    <w:rsid w:val="00A62A2D"/>
    <w:rsid w:val="00A63411"/>
    <w:rsid w:val="00A64A00"/>
    <w:rsid w:val="00A64AF6"/>
    <w:rsid w:val="00A67512"/>
    <w:rsid w:val="00A704E9"/>
    <w:rsid w:val="00A73830"/>
    <w:rsid w:val="00A73BEF"/>
    <w:rsid w:val="00A75C2F"/>
    <w:rsid w:val="00A75FCD"/>
    <w:rsid w:val="00A767D6"/>
    <w:rsid w:val="00A80D88"/>
    <w:rsid w:val="00A81DDB"/>
    <w:rsid w:val="00A82329"/>
    <w:rsid w:val="00A82529"/>
    <w:rsid w:val="00A840B7"/>
    <w:rsid w:val="00A844E0"/>
    <w:rsid w:val="00A84C09"/>
    <w:rsid w:val="00A85FE7"/>
    <w:rsid w:val="00A870D9"/>
    <w:rsid w:val="00A87FB2"/>
    <w:rsid w:val="00A909E3"/>
    <w:rsid w:val="00A90AE9"/>
    <w:rsid w:val="00A92585"/>
    <w:rsid w:val="00A92BDA"/>
    <w:rsid w:val="00A93A00"/>
    <w:rsid w:val="00A942DD"/>
    <w:rsid w:val="00A94775"/>
    <w:rsid w:val="00A957F6"/>
    <w:rsid w:val="00A95FFE"/>
    <w:rsid w:val="00A971F0"/>
    <w:rsid w:val="00A97FC7"/>
    <w:rsid w:val="00AA09CB"/>
    <w:rsid w:val="00AA19F2"/>
    <w:rsid w:val="00AA2D49"/>
    <w:rsid w:val="00AA4DF4"/>
    <w:rsid w:val="00AA5342"/>
    <w:rsid w:val="00AA58F1"/>
    <w:rsid w:val="00AA76D3"/>
    <w:rsid w:val="00AA79AA"/>
    <w:rsid w:val="00AB061C"/>
    <w:rsid w:val="00AB175B"/>
    <w:rsid w:val="00AB3275"/>
    <w:rsid w:val="00AC16C5"/>
    <w:rsid w:val="00AC1819"/>
    <w:rsid w:val="00AC3391"/>
    <w:rsid w:val="00AC5101"/>
    <w:rsid w:val="00AC63DD"/>
    <w:rsid w:val="00AC700C"/>
    <w:rsid w:val="00AC71BA"/>
    <w:rsid w:val="00AD258A"/>
    <w:rsid w:val="00AD2738"/>
    <w:rsid w:val="00AD27D9"/>
    <w:rsid w:val="00AD28F5"/>
    <w:rsid w:val="00AD3991"/>
    <w:rsid w:val="00AD3B83"/>
    <w:rsid w:val="00AD4A51"/>
    <w:rsid w:val="00AD4C4B"/>
    <w:rsid w:val="00AD76F4"/>
    <w:rsid w:val="00AE1139"/>
    <w:rsid w:val="00AE1BEF"/>
    <w:rsid w:val="00AE20BE"/>
    <w:rsid w:val="00AE40A7"/>
    <w:rsid w:val="00AE4A6A"/>
    <w:rsid w:val="00AE6884"/>
    <w:rsid w:val="00AF1A4A"/>
    <w:rsid w:val="00AF5381"/>
    <w:rsid w:val="00AF6AD2"/>
    <w:rsid w:val="00AF6DD9"/>
    <w:rsid w:val="00B000F4"/>
    <w:rsid w:val="00B032CE"/>
    <w:rsid w:val="00B033AD"/>
    <w:rsid w:val="00B12986"/>
    <w:rsid w:val="00B13643"/>
    <w:rsid w:val="00B150FC"/>
    <w:rsid w:val="00B1765C"/>
    <w:rsid w:val="00B22E72"/>
    <w:rsid w:val="00B23215"/>
    <w:rsid w:val="00B23741"/>
    <w:rsid w:val="00B23E4A"/>
    <w:rsid w:val="00B24046"/>
    <w:rsid w:val="00B265DD"/>
    <w:rsid w:val="00B26771"/>
    <w:rsid w:val="00B327AF"/>
    <w:rsid w:val="00B33098"/>
    <w:rsid w:val="00B3344E"/>
    <w:rsid w:val="00B34C73"/>
    <w:rsid w:val="00B36D74"/>
    <w:rsid w:val="00B37246"/>
    <w:rsid w:val="00B40358"/>
    <w:rsid w:val="00B41072"/>
    <w:rsid w:val="00B416F7"/>
    <w:rsid w:val="00B41AD6"/>
    <w:rsid w:val="00B437A0"/>
    <w:rsid w:val="00B43D54"/>
    <w:rsid w:val="00B43D82"/>
    <w:rsid w:val="00B44635"/>
    <w:rsid w:val="00B466A1"/>
    <w:rsid w:val="00B472F6"/>
    <w:rsid w:val="00B47424"/>
    <w:rsid w:val="00B50A05"/>
    <w:rsid w:val="00B5264D"/>
    <w:rsid w:val="00B53B95"/>
    <w:rsid w:val="00B5478C"/>
    <w:rsid w:val="00B55C72"/>
    <w:rsid w:val="00B562D3"/>
    <w:rsid w:val="00B57E91"/>
    <w:rsid w:val="00B6027B"/>
    <w:rsid w:val="00B6085C"/>
    <w:rsid w:val="00B60B66"/>
    <w:rsid w:val="00B63B73"/>
    <w:rsid w:val="00B6505D"/>
    <w:rsid w:val="00B669CC"/>
    <w:rsid w:val="00B7346E"/>
    <w:rsid w:val="00B74510"/>
    <w:rsid w:val="00B75EAD"/>
    <w:rsid w:val="00B814D6"/>
    <w:rsid w:val="00B81A40"/>
    <w:rsid w:val="00B81E45"/>
    <w:rsid w:val="00B82AA0"/>
    <w:rsid w:val="00B8311A"/>
    <w:rsid w:val="00B83D24"/>
    <w:rsid w:val="00B85B20"/>
    <w:rsid w:val="00B8679D"/>
    <w:rsid w:val="00B86959"/>
    <w:rsid w:val="00B86F73"/>
    <w:rsid w:val="00B87CD7"/>
    <w:rsid w:val="00B92366"/>
    <w:rsid w:val="00B936F3"/>
    <w:rsid w:val="00B96074"/>
    <w:rsid w:val="00B9636F"/>
    <w:rsid w:val="00B965D0"/>
    <w:rsid w:val="00B9692D"/>
    <w:rsid w:val="00B96B60"/>
    <w:rsid w:val="00B97998"/>
    <w:rsid w:val="00BA435A"/>
    <w:rsid w:val="00BA50B6"/>
    <w:rsid w:val="00BA5752"/>
    <w:rsid w:val="00BA66E6"/>
    <w:rsid w:val="00BA7519"/>
    <w:rsid w:val="00BB04D6"/>
    <w:rsid w:val="00BB0D34"/>
    <w:rsid w:val="00BB1C9B"/>
    <w:rsid w:val="00BB3E80"/>
    <w:rsid w:val="00BB4776"/>
    <w:rsid w:val="00BB5118"/>
    <w:rsid w:val="00BB58A8"/>
    <w:rsid w:val="00BB5C5B"/>
    <w:rsid w:val="00BB7761"/>
    <w:rsid w:val="00BB78E8"/>
    <w:rsid w:val="00BC19BC"/>
    <w:rsid w:val="00BC29AA"/>
    <w:rsid w:val="00BC57A6"/>
    <w:rsid w:val="00BC57EC"/>
    <w:rsid w:val="00BC7443"/>
    <w:rsid w:val="00BD0338"/>
    <w:rsid w:val="00BD3C1B"/>
    <w:rsid w:val="00BD45C1"/>
    <w:rsid w:val="00BD50C0"/>
    <w:rsid w:val="00BD6E55"/>
    <w:rsid w:val="00BD712F"/>
    <w:rsid w:val="00BD77C8"/>
    <w:rsid w:val="00BE08C6"/>
    <w:rsid w:val="00BE0B10"/>
    <w:rsid w:val="00BE18E6"/>
    <w:rsid w:val="00BE1C80"/>
    <w:rsid w:val="00BE2492"/>
    <w:rsid w:val="00BE32BD"/>
    <w:rsid w:val="00BE4351"/>
    <w:rsid w:val="00BE6126"/>
    <w:rsid w:val="00BF0606"/>
    <w:rsid w:val="00BF097D"/>
    <w:rsid w:val="00BF12EA"/>
    <w:rsid w:val="00BF5F56"/>
    <w:rsid w:val="00BF5FC2"/>
    <w:rsid w:val="00BF723E"/>
    <w:rsid w:val="00C00DB4"/>
    <w:rsid w:val="00C03A5C"/>
    <w:rsid w:val="00C04561"/>
    <w:rsid w:val="00C046BE"/>
    <w:rsid w:val="00C04D09"/>
    <w:rsid w:val="00C0633E"/>
    <w:rsid w:val="00C103F0"/>
    <w:rsid w:val="00C1241C"/>
    <w:rsid w:val="00C16298"/>
    <w:rsid w:val="00C20442"/>
    <w:rsid w:val="00C20D4B"/>
    <w:rsid w:val="00C212BA"/>
    <w:rsid w:val="00C231DB"/>
    <w:rsid w:val="00C2345B"/>
    <w:rsid w:val="00C24B01"/>
    <w:rsid w:val="00C26017"/>
    <w:rsid w:val="00C26566"/>
    <w:rsid w:val="00C27F38"/>
    <w:rsid w:val="00C3095C"/>
    <w:rsid w:val="00C337C9"/>
    <w:rsid w:val="00C33A91"/>
    <w:rsid w:val="00C34FEF"/>
    <w:rsid w:val="00C3585D"/>
    <w:rsid w:val="00C37007"/>
    <w:rsid w:val="00C37A73"/>
    <w:rsid w:val="00C446E6"/>
    <w:rsid w:val="00C45476"/>
    <w:rsid w:val="00C459CA"/>
    <w:rsid w:val="00C525D0"/>
    <w:rsid w:val="00C52C32"/>
    <w:rsid w:val="00C547DF"/>
    <w:rsid w:val="00C5587A"/>
    <w:rsid w:val="00C56B08"/>
    <w:rsid w:val="00C613A4"/>
    <w:rsid w:val="00C63E1C"/>
    <w:rsid w:val="00C6577E"/>
    <w:rsid w:val="00C67D13"/>
    <w:rsid w:val="00C71276"/>
    <w:rsid w:val="00C76541"/>
    <w:rsid w:val="00C77D65"/>
    <w:rsid w:val="00C77EDB"/>
    <w:rsid w:val="00C81EE3"/>
    <w:rsid w:val="00C834F1"/>
    <w:rsid w:val="00C83926"/>
    <w:rsid w:val="00C8438A"/>
    <w:rsid w:val="00C8473F"/>
    <w:rsid w:val="00C86CC7"/>
    <w:rsid w:val="00C86FD8"/>
    <w:rsid w:val="00C87026"/>
    <w:rsid w:val="00C95001"/>
    <w:rsid w:val="00C95095"/>
    <w:rsid w:val="00C96C18"/>
    <w:rsid w:val="00C971B3"/>
    <w:rsid w:val="00C97392"/>
    <w:rsid w:val="00C978AB"/>
    <w:rsid w:val="00CA404E"/>
    <w:rsid w:val="00CA41FA"/>
    <w:rsid w:val="00CA6891"/>
    <w:rsid w:val="00CA7071"/>
    <w:rsid w:val="00CB0461"/>
    <w:rsid w:val="00CB4F69"/>
    <w:rsid w:val="00CB5A4D"/>
    <w:rsid w:val="00CB6DC8"/>
    <w:rsid w:val="00CC0B39"/>
    <w:rsid w:val="00CC104D"/>
    <w:rsid w:val="00CC1A58"/>
    <w:rsid w:val="00CC2A42"/>
    <w:rsid w:val="00CC2B5F"/>
    <w:rsid w:val="00CC4EAD"/>
    <w:rsid w:val="00CD064F"/>
    <w:rsid w:val="00CD09E3"/>
    <w:rsid w:val="00CD0E0F"/>
    <w:rsid w:val="00CD356B"/>
    <w:rsid w:val="00CD4DBB"/>
    <w:rsid w:val="00CD6434"/>
    <w:rsid w:val="00CE02DE"/>
    <w:rsid w:val="00CE241A"/>
    <w:rsid w:val="00CE2793"/>
    <w:rsid w:val="00CE384B"/>
    <w:rsid w:val="00CE3A80"/>
    <w:rsid w:val="00CE56BB"/>
    <w:rsid w:val="00CE5F53"/>
    <w:rsid w:val="00CE6E9B"/>
    <w:rsid w:val="00CF25DC"/>
    <w:rsid w:val="00CF2CDC"/>
    <w:rsid w:val="00CF38DB"/>
    <w:rsid w:val="00CF3E4D"/>
    <w:rsid w:val="00CF53FF"/>
    <w:rsid w:val="00CF6821"/>
    <w:rsid w:val="00CF762B"/>
    <w:rsid w:val="00D00CB9"/>
    <w:rsid w:val="00D01A25"/>
    <w:rsid w:val="00D01D97"/>
    <w:rsid w:val="00D04A06"/>
    <w:rsid w:val="00D04DF4"/>
    <w:rsid w:val="00D055D4"/>
    <w:rsid w:val="00D077C9"/>
    <w:rsid w:val="00D13784"/>
    <w:rsid w:val="00D16373"/>
    <w:rsid w:val="00D16A12"/>
    <w:rsid w:val="00D174E6"/>
    <w:rsid w:val="00D2138C"/>
    <w:rsid w:val="00D2196B"/>
    <w:rsid w:val="00D225AC"/>
    <w:rsid w:val="00D23508"/>
    <w:rsid w:val="00D236F6"/>
    <w:rsid w:val="00D250A3"/>
    <w:rsid w:val="00D26F7E"/>
    <w:rsid w:val="00D31682"/>
    <w:rsid w:val="00D32BA8"/>
    <w:rsid w:val="00D35302"/>
    <w:rsid w:val="00D3645C"/>
    <w:rsid w:val="00D370D1"/>
    <w:rsid w:val="00D37F72"/>
    <w:rsid w:val="00D41B65"/>
    <w:rsid w:val="00D422BF"/>
    <w:rsid w:val="00D43675"/>
    <w:rsid w:val="00D4387C"/>
    <w:rsid w:val="00D43BCA"/>
    <w:rsid w:val="00D45909"/>
    <w:rsid w:val="00D46966"/>
    <w:rsid w:val="00D47E7A"/>
    <w:rsid w:val="00D50491"/>
    <w:rsid w:val="00D50F2E"/>
    <w:rsid w:val="00D5239E"/>
    <w:rsid w:val="00D5366A"/>
    <w:rsid w:val="00D5532A"/>
    <w:rsid w:val="00D55EAC"/>
    <w:rsid w:val="00D560A0"/>
    <w:rsid w:val="00D56A6B"/>
    <w:rsid w:val="00D572E5"/>
    <w:rsid w:val="00D62EC1"/>
    <w:rsid w:val="00D63D0F"/>
    <w:rsid w:val="00D645E8"/>
    <w:rsid w:val="00D65B09"/>
    <w:rsid w:val="00D66799"/>
    <w:rsid w:val="00D66A85"/>
    <w:rsid w:val="00D73641"/>
    <w:rsid w:val="00D738D2"/>
    <w:rsid w:val="00D74102"/>
    <w:rsid w:val="00D75139"/>
    <w:rsid w:val="00D75AC2"/>
    <w:rsid w:val="00D75ED6"/>
    <w:rsid w:val="00D764E6"/>
    <w:rsid w:val="00D77F69"/>
    <w:rsid w:val="00D81CC9"/>
    <w:rsid w:val="00D8254D"/>
    <w:rsid w:val="00D82F82"/>
    <w:rsid w:val="00D83D2E"/>
    <w:rsid w:val="00D84BD0"/>
    <w:rsid w:val="00D860B5"/>
    <w:rsid w:val="00D9096F"/>
    <w:rsid w:val="00D9100B"/>
    <w:rsid w:val="00D91647"/>
    <w:rsid w:val="00D917A4"/>
    <w:rsid w:val="00D9231A"/>
    <w:rsid w:val="00D92669"/>
    <w:rsid w:val="00D9301A"/>
    <w:rsid w:val="00D93576"/>
    <w:rsid w:val="00D939A2"/>
    <w:rsid w:val="00D94E6E"/>
    <w:rsid w:val="00D965A6"/>
    <w:rsid w:val="00D96B70"/>
    <w:rsid w:val="00D96F51"/>
    <w:rsid w:val="00DA16F8"/>
    <w:rsid w:val="00DA2EDD"/>
    <w:rsid w:val="00DA4D56"/>
    <w:rsid w:val="00DB1B1E"/>
    <w:rsid w:val="00DB2625"/>
    <w:rsid w:val="00DB37C1"/>
    <w:rsid w:val="00DB3DA6"/>
    <w:rsid w:val="00DB3E55"/>
    <w:rsid w:val="00DB4629"/>
    <w:rsid w:val="00DB5863"/>
    <w:rsid w:val="00DB681C"/>
    <w:rsid w:val="00DC1FB1"/>
    <w:rsid w:val="00DC48EE"/>
    <w:rsid w:val="00DC5783"/>
    <w:rsid w:val="00DC5EFA"/>
    <w:rsid w:val="00DC712E"/>
    <w:rsid w:val="00DD0900"/>
    <w:rsid w:val="00DD1C27"/>
    <w:rsid w:val="00DD3164"/>
    <w:rsid w:val="00DD3C11"/>
    <w:rsid w:val="00DD4050"/>
    <w:rsid w:val="00DD519C"/>
    <w:rsid w:val="00DD54BC"/>
    <w:rsid w:val="00DD5FDB"/>
    <w:rsid w:val="00DE1061"/>
    <w:rsid w:val="00DE1594"/>
    <w:rsid w:val="00DE313E"/>
    <w:rsid w:val="00DE6590"/>
    <w:rsid w:val="00DF547D"/>
    <w:rsid w:val="00E0061C"/>
    <w:rsid w:val="00E00B65"/>
    <w:rsid w:val="00E02048"/>
    <w:rsid w:val="00E025D7"/>
    <w:rsid w:val="00E03E52"/>
    <w:rsid w:val="00E047BB"/>
    <w:rsid w:val="00E05118"/>
    <w:rsid w:val="00E1218B"/>
    <w:rsid w:val="00E12A73"/>
    <w:rsid w:val="00E13B07"/>
    <w:rsid w:val="00E13D3A"/>
    <w:rsid w:val="00E143D9"/>
    <w:rsid w:val="00E15D3F"/>
    <w:rsid w:val="00E160C8"/>
    <w:rsid w:val="00E174AB"/>
    <w:rsid w:val="00E17CD7"/>
    <w:rsid w:val="00E209BD"/>
    <w:rsid w:val="00E21117"/>
    <w:rsid w:val="00E2345A"/>
    <w:rsid w:val="00E23ADD"/>
    <w:rsid w:val="00E250FD"/>
    <w:rsid w:val="00E26FE6"/>
    <w:rsid w:val="00E27446"/>
    <w:rsid w:val="00E27669"/>
    <w:rsid w:val="00E30CB4"/>
    <w:rsid w:val="00E30D19"/>
    <w:rsid w:val="00E3305D"/>
    <w:rsid w:val="00E4117D"/>
    <w:rsid w:val="00E417F8"/>
    <w:rsid w:val="00E45B22"/>
    <w:rsid w:val="00E45D05"/>
    <w:rsid w:val="00E467D4"/>
    <w:rsid w:val="00E47AAD"/>
    <w:rsid w:val="00E5063A"/>
    <w:rsid w:val="00E53C8E"/>
    <w:rsid w:val="00E53EE1"/>
    <w:rsid w:val="00E548ED"/>
    <w:rsid w:val="00E570AE"/>
    <w:rsid w:val="00E5762A"/>
    <w:rsid w:val="00E62DB5"/>
    <w:rsid w:val="00E62E10"/>
    <w:rsid w:val="00E63A71"/>
    <w:rsid w:val="00E64577"/>
    <w:rsid w:val="00E651FA"/>
    <w:rsid w:val="00E6566D"/>
    <w:rsid w:val="00E67E0F"/>
    <w:rsid w:val="00E70110"/>
    <w:rsid w:val="00E70177"/>
    <w:rsid w:val="00E7211F"/>
    <w:rsid w:val="00E730BD"/>
    <w:rsid w:val="00E73520"/>
    <w:rsid w:val="00E75C33"/>
    <w:rsid w:val="00E7623A"/>
    <w:rsid w:val="00E77201"/>
    <w:rsid w:val="00E77913"/>
    <w:rsid w:val="00E80CBB"/>
    <w:rsid w:val="00E81E22"/>
    <w:rsid w:val="00E82CC7"/>
    <w:rsid w:val="00E85421"/>
    <w:rsid w:val="00E92606"/>
    <w:rsid w:val="00E926EE"/>
    <w:rsid w:val="00E93C56"/>
    <w:rsid w:val="00E9484C"/>
    <w:rsid w:val="00E95CA2"/>
    <w:rsid w:val="00E96047"/>
    <w:rsid w:val="00EA3B31"/>
    <w:rsid w:val="00EA5DF4"/>
    <w:rsid w:val="00EB0A80"/>
    <w:rsid w:val="00EB2A56"/>
    <w:rsid w:val="00EB53A4"/>
    <w:rsid w:val="00EB5455"/>
    <w:rsid w:val="00EB5888"/>
    <w:rsid w:val="00EB757B"/>
    <w:rsid w:val="00EC4151"/>
    <w:rsid w:val="00EC429A"/>
    <w:rsid w:val="00EC43B7"/>
    <w:rsid w:val="00EC6D30"/>
    <w:rsid w:val="00EC7D2E"/>
    <w:rsid w:val="00ED0D38"/>
    <w:rsid w:val="00ED37FB"/>
    <w:rsid w:val="00ED447C"/>
    <w:rsid w:val="00ED4DA7"/>
    <w:rsid w:val="00ED63AF"/>
    <w:rsid w:val="00ED7C29"/>
    <w:rsid w:val="00ED7DCF"/>
    <w:rsid w:val="00EE0F9E"/>
    <w:rsid w:val="00EE31F7"/>
    <w:rsid w:val="00EE3E74"/>
    <w:rsid w:val="00EF401F"/>
    <w:rsid w:val="00EF4025"/>
    <w:rsid w:val="00EF4ED6"/>
    <w:rsid w:val="00EF670E"/>
    <w:rsid w:val="00EF6E8A"/>
    <w:rsid w:val="00F00CDC"/>
    <w:rsid w:val="00F012CB"/>
    <w:rsid w:val="00F02E0D"/>
    <w:rsid w:val="00F03374"/>
    <w:rsid w:val="00F035C9"/>
    <w:rsid w:val="00F139C3"/>
    <w:rsid w:val="00F1588C"/>
    <w:rsid w:val="00F158C1"/>
    <w:rsid w:val="00F15D06"/>
    <w:rsid w:val="00F16702"/>
    <w:rsid w:val="00F222D1"/>
    <w:rsid w:val="00F2688C"/>
    <w:rsid w:val="00F26EEF"/>
    <w:rsid w:val="00F26FAF"/>
    <w:rsid w:val="00F32DCF"/>
    <w:rsid w:val="00F32F49"/>
    <w:rsid w:val="00F3544F"/>
    <w:rsid w:val="00F35D69"/>
    <w:rsid w:val="00F36555"/>
    <w:rsid w:val="00F36C99"/>
    <w:rsid w:val="00F36E52"/>
    <w:rsid w:val="00F36EE3"/>
    <w:rsid w:val="00F36F03"/>
    <w:rsid w:val="00F3737A"/>
    <w:rsid w:val="00F3767E"/>
    <w:rsid w:val="00F40AC7"/>
    <w:rsid w:val="00F4383A"/>
    <w:rsid w:val="00F4450E"/>
    <w:rsid w:val="00F457EE"/>
    <w:rsid w:val="00F471D0"/>
    <w:rsid w:val="00F50654"/>
    <w:rsid w:val="00F50933"/>
    <w:rsid w:val="00F510AD"/>
    <w:rsid w:val="00F523E4"/>
    <w:rsid w:val="00F5284A"/>
    <w:rsid w:val="00F54D9A"/>
    <w:rsid w:val="00F55959"/>
    <w:rsid w:val="00F560AB"/>
    <w:rsid w:val="00F57954"/>
    <w:rsid w:val="00F61AFA"/>
    <w:rsid w:val="00F6409F"/>
    <w:rsid w:val="00F641F7"/>
    <w:rsid w:val="00F64732"/>
    <w:rsid w:val="00F66BA7"/>
    <w:rsid w:val="00F676B9"/>
    <w:rsid w:val="00F678F4"/>
    <w:rsid w:val="00F7216E"/>
    <w:rsid w:val="00F72358"/>
    <w:rsid w:val="00F72681"/>
    <w:rsid w:val="00F72789"/>
    <w:rsid w:val="00F7298D"/>
    <w:rsid w:val="00F767AC"/>
    <w:rsid w:val="00F832B8"/>
    <w:rsid w:val="00F83D58"/>
    <w:rsid w:val="00F85CF3"/>
    <w:rsid w:val="00F86036"/>
    <w:rsid w:val="00F866AE"/>
    <w:rsid w:val="00F920F3"/>
    <w:rsid w:val="00F94072"/>
    <w:rsid w:val="00F94F58"/>
    <w:rsid w:val="00F95465"/>
    <w:rsid w:val="00F964DB"/>
    <w:rsid w:val="00FA25B9"/>
    <w:rsid w:val="00FA589A"/>
    <w:rsid w:val="00FA79B1"/>
    <w:rsid w:val="00FB13F3"/>
    <w:rsid w:val="00FB1573"/>
    <w:rsid w:val="00FB289E"/>
    <w:rsid w:val="00FB2CC6"/>
    <w:rsid w:val="00FB386A"/>
    <w:rsid w:val="00FB38C6"/>
    <w:rsid w:val="00FB410C"/>
    <w:rsid w:val="00FB564E"/>
    <w:rsid w:val="00FB5B5E"/>
    <w:rsid w:val="00FB6367"/>
    <w:rsid w:val="00FC144B"/>
    <w:rsid w:val="00FC15E9"/>
    <w:rsid w:val="00FC162F"/>
    <w:rsid w:val="00FC1A6D"/>
    <w:rsid w:val="00FC2494"/>
    <w:rsid w:val="00FC319D"/>
    <w:rsid w:val="00FC588A"/>
    <w:rsid w:val="00FC7453"/>
    <w:rsid w:val="00FD0F75"/>
    <w:rsid w:val="00FD2264"/>
    <w:rsid w:val="00FD3864"/>
    <w:rsid w:val="00FD3A2A"/>
    <w:rsid w:val="00FD6126"/>
    <w:rsid w:val="00FD6C9D"/>
    <w:rsid w:val="00FE294F"/>
    <w:rsid w:val="00FE3CC5"/>
    <w:rsid w:val="00FE4B5A"/>
    <w:rsid w:val="00FE619D"/>
    <w:rsid w:val="00FE655E"/>
    <w:rsid w:val="00FE6C51"/>
    <w:rsid w:val="00FE75DA"/>
    <w:rsid w:val="00FF127E"/>
    <w:rsid w:val="00FF1620"/>
    <w:rsid w:val="00FF2755"/>
    <w:rsid w:val="00FF2A11"/>
    <w:rsid w:val="00FF312B"/>
    <w:rsid w:val="00FF51F3"/>
    <w:rsid w:val="00FF6523"/>
    <w:rsid w:val="00FF6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8B3"/>
    <w:pPr>
      <w:widowControl w:val="0"/>
    </w:pPr>
    <w:rPr>
      <w:kern w:val="2"/>
      <w:sz w:val="24"/>
      <w:szCs w:val="24"/>
    </w:rPr>
  </w:style>
  <w:style w:type="paragraph" w:styleId="1">
    <w:name w:val="heading 1"/>
    <w:basedOn w:val="a"/>
    <w:next w:val="a"/>
    <w:link w:val="1Char"/>
    <w:qFormat/>
    <w:rsid w:val="000D433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Char"/>
    <w:uiPriority w:val="9"/>
    <w:qFormat/>
    <w:rsid w:val="007562AF"/>
    <w:pPr>
      <w:widowControl/>
      <w:spacing w:before="100" w:beforeAutospacing="1" w:after="100" w:afterAutospacing="1"/>
      <w:outlineLvl w:val="2"/>
    </w:pPr>
    <w:rPr>
      <w:rFonts w:ascii="PMingLiU" w:hAnsi="PMingLiU" w:cs="PMingLiU"/>
      <w:b/>
      <w:bCs/>
      <w:kern w:val="0"/>
      <w:sz w:val="27"/>
      <w:szCs w:val="27"/>
    </w:rPr>
  </w:style>
  <w:style w:type="paragraph" w:styleId="40">
    <w:name w:val="heading 4"/>
    <w:basedOn w:val="a"/>
    <w:next w:val="a"/>
    <w:link w:val="4Char"/>
    <w:semiHidden/>
    <w:unhideWhenUsed/>
    <w:qFormat/>
    <w:rsid w:val="00B34C7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C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E684D"/>
    <w:pPr>
      <w:tabs>
        <w:tab w:val="center" w:pos="4153"/>
        <w:tab w:val="right" w:pos="8306"/>
      </w:tabs>
      <w:snapToGrid w:val="0"/>
    </w:pPr>
    <w:rPr>
      <w:sz w:val="20"/>
      <w:szCs w:val="20"/>
    </w:rPr>
  </w:style>
  <w:style w:type="character" w:customStyle="1" w:styleId="Char">
    <w:name w:val="页眉 Char"/>
    <w:basedOn w:val="a0"/>
    <w:link w:val="a4"/>
    <w:rsid w:val="001E684D"/>
    <w:rPr>
      <w:kern w:val="2"/>
    </w:rPr>
  </w:style>
  <w:style w:type="paragraph" w:styleId="a5">
    <w:name w:val="footer"/>
    <w:basedOn w:val="a"/>
    <w:link w:val="Char0"/>
    <w:uiPriority w:val="99"/>
    <w:rsid w:val="001E684D"/>
    <w:pPr>
      <w:tabs>
        <w:tab w:val="center" w:pos="4153"/>
        <w:tab w:val="right" w:pos="8306"/>
      </w:tabs>
      <w:snapToGrid w:val="0"/>
    </w:pPr>
    <w:rPr>
      <w:sz w:val="20"/>
      <w:szCs w:val="20"/>
    </w:rPr>
  </w:style>
  <w:style w:type="character" w:customStyle="1" w:styleId="Char0">
    <w:name w:val="页脚 Char"/>
    <w:basedOn w:val="a0"/>
    <w:link w:val="a5"/>
    <w:uiPriority w:val="99"/>
    <w:rsid w:val="001E684D"/>
    <w:rPr>
      <w:kern w:val="2"/>
    </w:rPr>
  </w:style>
  <w:style w:type="paragraph" w:styleId="a6">
    <w:name w:val="Plain Text"/>
    <w:basedOn w:val="a"/>
    <w:link w:val="Char1"/>
    <w:rsid w:val="00346679"/>
    <w:rPr>
      <w:rFonts w:ascii="MingLiU" w:eastAsia="MingLiU" w:hAnsi="Courier New" w:cs="Courier New"/>
    </w:rPr>
  </w:style>
  <w:style w:type="character" w:customStyle="1" w:styleId="Char1">
    <w:name w:val="纯文本 Char"/>
    <w:basedOn w:val="a0"/>
    <w:link w:val="a6"/>
    <w:rsid w:val="00346679"/>
    <w:rPr>
      <w:rFonts w:ascii="MingLiU" w:eastAsia="MingLiU" w:hAnsi="Courier New" w:cs="Courier New"/>
      <w:kern w:val="2"/>
      <w:sz w:val="24"/>
      <w:szCs w:val="24"/>
    </w:rPr>
  </w:style>
  <w:style w:type="paragraph" w:customStyle="1" w:styleId="Author">
    <w:name w:val="Author"/>
    <w:basedOn w:val="a"/>
    <w:rsid w:val="00346679"/>
    <w:pPr>
      <w:widowControl/>
      <w:spacing w:before="240" w:after="240"/>
      <w:jc w:val="center"/>
    </w:pPr>
    <w:rPr>
      <w:b/>
      <w:kern w:val="0"/>
      <w:szCs w:val="20"/>
      <w:lang w:val="en-GB" w:eastAsia="en-US"/>
    </w:rPr>
  </w:style>
  <w:style w:type="paragraph" w:customStyle="1" w:styleId="ICIM2002Title">
    <w:name w:val="ICIM2002 Title"/>
    <w:basedOn w:val="a"/>
    <w:rsid w:val="00200EC3"/>
    <w:pPr>
      <w:spacing w:beforeLines="100" w:afterLines="100" w:line="300" w:lineRule="exact"/>
      <w:jc w:val="center"/>
    </w:pPr>
    <w:rPr>
      <w:rFonts w:eastAsia="DFKai-SB"/>
      <w:b/>
      <w:sz w:val="28"/>
    </w:rPr>
  </w:style>
  <w:style w:type="paragraph" w:customStyle="1" w:styleId="ICIM2002Authors">
    <w:name w:val="ICIM2002 Authors"/>
    <w:basedOn w:val="a"/>
    <w:rsid w:val="00200EC3"/>
    <w:pPr>
      <w:spacing w:line="300" w:lineRule="exact"/>
      <w:jc w:val="center"/>
    </w:pPr>
    <w:rPr>
      <w:rFonts w:eastAsia="DFKai-SB"/>
    </w:rPr>
  </w:style>
  <w:style w:type="character" w:customStyle="1" w:styleId="apple-style-span">
    <w:name w:val="apple-style-span"/>
    <w:basedOn w:val="a0"/>
    <w:rsid w:val="00B437A0"/>
  </w:style>
  <w:style w:type="character" w:styleId="a7">
    <w:name w:val="Hyperlink"/>
    <w:basedOn w:val="a0"/>
    <w:rsid w:val="00F26EEF"/>
    <w:rPr>
      <w:color w:val="0000FF"/>
      <w:u w:val="single"/>
    </w:rPr>
  </w:style>
  <w:style w:type="character" w:styleId="a8">
    <w:name w:val="Strong"/>
    <w:basedOn w:val="a0"/>
    <w:uiPriority w:val="22"/>
    <w:qFormat/>
    <w:rsid w:val="00647699"/>
    <w:rPr>
      <w:b/>
      <w:bCs/>
    </w:rPr>
  </w:style>
  <w:style w:type="paragraph" w:styleId="a9">
    <w:name w:val="Normal (Web)"/>
    <w:basedOn w:val="a"/>
    <w:uiPriority w:val="99"/>
    <w:unhideWhenUsed/>
    <w:rsid w:val="009C66AB"/>
    <w:pPr>
      <w:widowControl/>
      <w:spacing w:before="150" w:after="150"/>
      <w:jc w:val="both"/>
    </w:pPr>
    <w:rPr>
      <w:rFonts w:ascii="PMingLiU" w:hAnsi="PMingLiU" w:cs="PMingLiU"/>
      <w:kern w:val="0"/>
    </w:rPr>
  </w:style>
  <w:style w:type="character" w:styleId="aa">
    <w:name w:val="Emphasis"/>
    <w:basedOn w:val="a0"/>
    <w:uiPriority w:val="20"/>
    <w:qFormat/>
    <w:rsid w:val="00FC319D"/>
    <w:rPr>
      <w:b w:val="0"/>
      <w:bCs w:val="0"/>
      <w:i w:val="0"/>
      <w:iCs w:val="0"/>
      <w:color w:val="CC0033"/>
    </w:rPr>
  </w:style>
  <w:style w:type="paragraph" w:customStyle="1" w:styleId="Default">
    <w:name w:val="Default"/>
    <w:rsid w:val="00A07218"/>
    <w:pPr>
      <w:widowControl w:val="0"/>
      <w:autoSpaceDE w:val="0"/>
      <w:autoSpaceDN w:val="0"/>
      <w:adjustRightInd w:val="0"/>
    </w:pPr>
    <w:rPr>
      <w:rFonts w:ascii="DFKai-SB" w:eastAsia="DFKai-SB" w:cs="DFKai-SB"/>
      <w:color w:val="000000"/>
      <w:sz w:val="24"/>
      <w:szCs w:val="24"/>
    </w:rPr>
  </w:style>
  <w:style w:type="table" w:styleId="41">
    <w:name w:val="Table Columns 4"/>
    <w:basedOn w:val="a1"/>
    <w:rsid w:val="00ED63AF"/>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ab">
    <w:name w:val="Balloon Text"/>
    <w:basedOn w:val="a"/>
    <w:link w:val="Char2"/>
    <w:rsid w:val="000770F5"/>
    <w:rPr>
      <w:rFonts w:ascii="Cambria" w:hAnsi="Cambria"/>
      <w:sz w:val="18"/>
      <w:szCs w:val="18"/>
    </w:rPr>
  </w:style>
  <w:style w:type="character" w:customStyle="1" w:styleId="Char2">
    <w:name w:val="批注框文本 Char"/>
    <w:basedOn w:val="a0"/>
    <w:link w:val="ab"/>
    <w:rsid w:val="000770F5"/>
    <w:rPr>
      <w:rFonts w:ascii="Cambria" w:eastAsia="PMingLiU" w:hAnsi="Cambria" w:cs="Times New Roman"/>
      <w:kern w:val="2"/>
      <w:sz w:val="18"/>
      <w:szCs w:val="18"/>
    </w:rPr>
  </w:style>
  <w:style w:type="character" w:customStyle="1" w:styleId="style1">
    <w:name w:val="style1"/>
    <w:basedOn w:val="a0"/>
    <w:rsid w:val="00C52C32"/>
  </w:style>
  <w:style w:type="character" w:customStyle="1" w:styleId="copyright1">
    <w:name w:val="copyright1"/>
    <w:basedOn w:val="a0"/>
    <w:rsid w:val="00C52C32"/>
    <w:rPr>
      <w:rFonts w:ascii="Arial" w:hAnsi="Arial" w:cs="Arial" w:hint="default"/>
      <w:color w:val="FFFFFF"/>
      <w:sz w:val="16"/>
      <w:szCs w:val="16"/>
    </w:rPr>
  </w:style>
  <w:style w:type="character" w:customStyle="1" w:styleId="tfont3">
    <w:name w:val="tfont_3"/>
    <w:basedOn w:val="a0"/>
    <w:rsid w:val="00FB13F3"/>
  </w:style>
  <w:style w:type="character" w:customStyle="1" w:styleId="ft">
    <w:name w:val="ft"/>
    <w:basedOn w:val="a0"/>
    <w:rsid w:val="00514E34"/>
  </w:style>
  <w:style w:type="character" w:customStyle="1" w:styleId="st1">
    <w:name w:val="st1"/>
    <w:basedOn w:val="a0"/>
    <w:rsid w:val="000B5D2A"/>
  </w:style>
  <w:style w:type="paragraph" w:styleId="HTML">
    <w:name w:val="HTML Preformatted"/>
    <w:basedOn w:val="a"/>
    <w:link w:val="HTMLChar"/>
    <w:uiPriority w:val="99"/>
    <w:unhideWhenUsed/>
    <w:rsid w:val="0086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Char">
    <w:name w:val="HTML 预设格式 Char"/>
    <w:basedOn w:val="a0"/>
    <w:link w:val="HTML"/>
    <w:uiPriority w:val="99"/>
    <w:rsid w:val="00865631"/>
    <w:rPr>
      <w:rFonts w:ascii="MingLiU" w:eastAsia="MingLiU" w:hAnsi="MingLiU" w:cs="MingLiU"/>
      <w:sz w:val="24"/>
      <w:szCs w:val="24"/>
    </w:rPr>
  </w:style>
  <w:style w:type="paragraph" w:styleId="ac">
    <w:name w:val="List Paragraph"/>
    <w:basedOn w:val="a"/>
    <w:uiPriority w:val="34"/>
    <w:qFormat/>
    <w:rsid w:val="00B50A05"/>
    <w:pPr>
      <w:ind w:leftChars="200" w:left="480"/>
    </w:pPr>
  </w:style>
  <w:style w:type="character" w:styleId="ad">
    <w:name w:val="annotation reference"/>
    <w:basedOn w:val="a0"/>
    <w:uiPriority w:val="99"/>
    <w:unhideWhenUsed/>
    <w:rsid w:val="00335AB5"/>
    <w:rPr>
      <w:sz w:val="18"/>
      <w:szCs w:val="18"/>
    </w:rPr>
  </w:style>
  <w:style w:type="paragraph" w:styleId="ae">
    <w:name w:val="annotation text"/>
    <w:basedOn w:val="a"/>
    <w:link w:val="Char3"/>
    <w:uiPriority w:val="99"/>
    <w:unhideWhenUsed/>
    <w:rsid w:val="00335AB5"/>
    <w:pPr>
      <w:widowControl/>
      <w:spacing w:after="200" w:line="276" w:lineRule="auto"/>
    </w:pPr>
    <w:rPr>
      <w:rFonts w:ascii="Calibri" w:eastAsia="SimSun" w:hAnsi="Calibri"/>
      <w:kern w:val="0"/>
      <w:sz w:val="22"/>
      <w:szCs w:val="22"/>
      <w:lang w:eastAsia="zh-CN"/>
    </w:rPr>
  </w:style>
  <w:style w:type="character" w:customStyle="1" w:styleId="Char3">
    <w:name w:val="批注文字 Char"/>
    <w:basedOn w:val="a0"/>
    <w:link w:val="ae"/>
    <w:uiPriority w:val="99"/>
    <w:rsid w:val="00335AB5"/>
    <w:rPr>
      <w:rFonts w:ascii="Calibri" w:eastAsia="SimSun" w:hAnsi="Calibri"/>
      <w:sz w:val="22"/>
      <w:szCs w:val="22"/>
      <w:lang w:eastAsia="zh-CN"/>
    </w:rPr>
  </w:style>
  <w:style w:type="character" w:customStyle="1" w:styleId="style391">
    <w:name w:val="style391"/>
    <w:basedOn w:val="a0"/>
    <w:rsid w:val="00EB757B"/>
    <w:rPr>
      <w:sz w:val="22"/>
      <w:szCs w:val="22"/>
    </w:rPr>
  </w:style>
  <w:style w:type="character" w:customStyle="1" w:styleId="style621">
    <w:name w:val="style621"/>
    <w:basedOn w:val="a0"/>
    <w:rsid w:val="00D645E8"/>
    <w:rPr>
      <w:b w:val="0"/>
      <w:bCs w:val="0"/>
    </w:rPr>
  </w:style>
  <w:style w:type="character" w:customStyle="1" w:styleId="style641">
    <w:name w:val="style641"/>
    <w:basedOn w:val="a0"/>
    <w:rsid w:val="00D645E8"/>
    <w:rPr>
      <w:sz w:val="22"/>
      <w:szCs w:val="22"/>
    </w:rPr>
  </w:style>
  <w:style w:type="paragraph" w:customStyle="1" w:styleId="style53">
    <w:name w:val="style53"/>
    <w:basedOn w:val="a"/>
    <w:rsid w:val="00FA589A"/>
    <w:pPr>
      <w:widowControl/>
      <w:spacing w:before="100" w:beforeAutospacing="1" w:after="138"/>
    </w:pPr>
    <w:rPr>
      <w:rFonts w:ascii="PMingLiU" w:hAnsi="PMingLiU" w:cs="PMingLiU"/>
      <w:kern w:val="0"/>
    </w:rPr>
  </w:style>
  <w:style w:type="character" w:customStyle="1" w:styleId="3Char">
    <w:name w:val="标题 3 Char"/>
    <w:basedOn w:val="a0"/>
    <w:link w:val="3"/>
    <w:uiPriority w:val="9"/>
    <w:rsid w:val="007562AF"/>
    <w:rPr>
      <w:rFonts w:ascii="PMingLiU" w:hAnsi="PMingLiU" w:cs="PMingLiU"/>
      <w:b/>
      <w:bCs/>
      <w:sz w:val="27"/>
      <w:szCs w:val="27"/>
    </w:rPr>
  </w:style>
  <w:style w:type="character" w:customStyle="1" w:styleId="apple-converted-space">
    <w:name w:val="apple-converted-space"/>
    <w:basedOn w:val="a0"/>
    <w:rsid w:val="006516C5"/>
  </w:style>
  <w:style w:type="paragraph" w:styleId="af">
    <w:name w:val="annotation subject"/>
    <w:basedOn w:val="ae"/>
    <w:next w:val="ae"/>
    <w:link w:val="Char4"/>
    <w:rsid w:val="00514918"/>
    <w:pPr>
      <w:widowControl w:val="0"/>
      <w:spacing w:after="0" w:line="240" w:lineRule="auto"/>
    </w:pPr>
    <w:rPr>
      <w:rFonts w:ascii="Times New Roman" w:eastAsia="PMingLiU" w:hAnsi="Times New Roman"/>
      <w:b/>
      <w:bCs/>
      <w:kern w:val="2"/>
      <w:sz w:val="24"/>
      <w:szCs w:val="24"/>
      <w:lang w:eastAsia="zh-TW"/>
    </w:rPr>
  </w:style>
  <w:style w:type="character" w:customStyle="1" w:styleId="Char4">
    <w:name w:val="批注主题 Char"/>
    <w:basedOn w:val="Char3"/>
    <w:link w:val="af"/>
    <w:rsid w:val="00514918"/>
    <w:rPr>
      <w:rFonts w:ascii="Calibri" w:eastAsia="SimSun" w:hAnsi="Calibri"/>
      <w:b/>
      <w:bCs/>
      <w:kern w:val="2"/>
      <w:sz w:val="24"/>
      <w:szCs w:val="24"/>
      <w:lang w:eastAsia="zh-CN"/>
    </w:rPr>
  </w:style>
  <w:style w:type="character" w:customStyle="1" w:styleId="style4">
    <w:name w:val="style4"/>
    <w:basedOn w:val="a0"/>
    <w:rsid w:val="00A85FE7"/>
  </w:style>
  <w:style w:type="character" w:customStyle="1" w:styleId="style8">
    <w:name w:val="style8"/>
    <w:basedOn w:val="a0"/>
    <w:rsid w:val="00405E8A"/>
  </w:style>
  <w:style w:type="character" w:customStyle="1" w:styleId="1Char">
    <w:name w:val="标题 1 Char"/>
    <w:basedOn w:val="a0"/>
    <w:link w:val="1"/>
    <w:rsid w:val="000D4339"/>
    <w:rPr>
      <w:rFonts w:asciiTheme="majorHAnsi" w:eastAsiaTheme="majorEastAsia" w:hAnsiTheme="majorHAnsi" w:cstheme="majorBidi"/>
      <w:b/>
      <w:bCs/>
      <w:kern w:val="52"/>
      <w:sz w:val="52"/>
      <w:szCs w:val="52"/>
    </w:rPr>
  </w:style>
  <w:style w:type="paragraph" w:styleId="af0">
    <w:name w:val="Revision"/>
    <w:hidden/>
    <w:uiPriority w:val="99"/>
    <w:semiHidden/>
    <w:rsid w:val="00671227"/>
    <w:rPr>
      <w:kern w:val="2"/>
      <w:sz w:val="24"/>
      <w:szCs w:val="24"/>
    </w:rPr>
  </w:style>
  <w:style w:type="paragraph" w:customStyle="1" w:styleId="authorinfo">
    <w:name w:val="authorinfo"/>
    <w:rsid w:val="0042348F"/>
    <w:pPr>
      <w:widowControl w:val="0"/>
      <w:spacing w:after="400"/>
      <w:contextualSpacing/>
      <w:jc w:val="center"/>
    </w:pPr>
    <w:rPr>
      <w:rFonts w:eastAsia="Batang"/>
      <w:sz w:val="18"/>
      <w:lang w:eastAsia="de-DE"/>
    </w:rPr>
  </w:style>
  <w:style w:type="paragraph" w:customStyle="1" w:styleId="DataField11pt-Single">
    <w:name w:val="Data Field 11pt-Single"/>
    <w:basedOn w:val="a"/>
    <w:link w:val="DataField11pt-SingleChar"/>
    <w:rsid w:val="00B34C73"/>
    <w:pPr>
      <w:widowControl/>
      <w:autoSpaceDE w:val="0"/>
      <w:autoSpaceDN w:val="0"/>
    </w:pPr>
    <w:rPr>
      <w:rFonts w:ascii="Arial" w:eastAsia="SimSun" w:hAnsi="Arial"/>
      <w:kern w:val="0"/>
      <w:sz w:val="22"/>
      <w:szCs w:val="20"/>
      <w:lang w:eastAsia="en-US"/>
    </w:rPr>
  </w:style>
  <w:style w:type="character" w:customStyle="1" w:styleId="DataField11pt-SingleChar">
    <w:name w:val="Data Field 11pt-Single Char"/>
    <w:link w:val="DataField11pt-Single"/>
    <w:rsid w:val="00B34C73"/>
    <w:rPr>
      <w:rFonts w:ascii="Arial" w:eastAsia="SimSun" w:hAnsi="Arial"/>
      <w:sz w:val="22"/>
      <w:lang w:eastAsia="en-US"/>
    </w:rPr>
  </w:style>
  <w:style w:type="character" w:customStyle="1" w:styleId="4Char">
    <w:name w:val="标题 4 Char"/>
    <w:basedOn w:val="a0"/>
    <w:link w:val="40"/>
    <w:semiHidden/>
    <w:rsid w:val="00B34C73"/>
    <w:rPr>
      <w:rFonts w:asciiTheme="majorHAnsi" w:eastAsiaTheme="majorEastAsia" w:hAnsiTheme="majorHAnsi" w:cstheme="majorBidi"/>
      <w:kern w:val="2"/>
      <w:sz w:val="36"/>
      <w:szCs w:val="36"/>
    </w:rPr>
  </w:style>
  <w:style w:type="paragraph" w:styleId="af1">
    <w:name w:val="Body Text"/>
    <w:basedOn w:val="a"/>
    <w:link w:val="Char5"/>
    <w:rsid w:val="001E3839"/>
    <w:pPr>
      <w:widowControl/>
      <w:tabs>
        <w:tab w:val="left" w:pos="1620"/>
      </w:tabs>
      <w:jc w:val="both"/>
    </w:pPr>
    <w:rPr>
      <w:rFonts w:ascii="Times" w:eastAsia="SimSun" w:hAnsi="Times"/>
      <w:kern w:val="0"/>
      <w:szCs w:val="20"/>
      <w:lang w:eastAsia="en-US"/>
    </w:rPr>
  </w:style>
  <w:style w:type="character" w:customStyle="1" w:styleId="Char5">
    <w:name w:val="正文文本 Char"/>
    <w:basedOn w:val="a0"/>
    <w:link w:val="af1"/>
    <w:rsid w:val="001E3839"/>
    <w:rPr>
      <w:rFonts w:ascii="Times" w:eastAsia="SimSun" w:hAnsi="Times"/>
      <w:sz w:val="24"/>
      <w:lang w:eastAsia="en-US"/>
    </w:rPr>
  </w:style>
  <w:style w:type="paragraph" w:styleId="4">
    <w:name w:val="List Number 4"/>
    <w:basedOn w:val="a"/>
    <w:rsid w:val="00D50491"/>
    <w:pPr>
      <w:widowControl/>
      <w:numPr>
        <w:numId w:val="33"/>
      </w:numPr>
      <w:autoSpaceDE w:val="0"/>
      <w:autoSpaceDN w:val="0"/>
    </w:pPr>
    <w:rPr>
      <w:rFonts w:ascii="Times" w:eastAsiaTheme="minorEastAsia" w:hAnsi="Times" w:cs="Times"/>
      <w:kern w:val="0"/>
      <w:sz w:val="22"/>
      <w:lang w:eastAsia="en-US"/>
    </w:rPr>
  </w:style>
  <w:style w:type="character" w:customStyle="1" w:styleId="highlight">
    <w:name w:val="highlight"/>
    <w:basedOn w:val="a0"/>
    <w:rsid w:val="00A05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8B3"/>
    <w:pPr>
      <w:widowControl w:val="0"/>
    </w:pPr>
    <w:rPr>
      <w:kern w:val="2"/>
      <w:sz w:val="24"/>
      <w:szCs w:val="24"/>
    </w:rPr>
  </w:style>
  <w:style w:type="paragraph" w:styleId="Heading1">
    <w:name w:val="heading 1"/>
    <w:basedOn w:val="Normal"/>
    <w:next w:val="Normal"/>
    <w:link w:val="Heading1Char"/>
    <w:qFormat/>
    <w:rsid w:val="000D433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3">
    <w:name w:val="heading 3"/>
    <w:basedOn w:val="Normal"/>
    <w:link w:val="Heading3Char"/>
    <w:uiPriority w:val="9"/>
    <w:qFormat/>
    <w:rsid w:val="007562AF"/>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C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84D"/>
    <w:pPr>
      <w:tabs>
        <w:tab w:val="center" w:pos="4153"/>
        <w:tab w:val="right" w:pos="8306"/>
      </w:tabs>
      <w:snapToGrid w:val="0"/>
    </w:pPr>
    <w:rPr>
      <w:sz w:val="20"/>
      <w:szCs w:val="20"/>
    </w:rPr>
  </w:style>
  <w:style w:type="character" w:customStyle="1" w:styleId="HeaderChar">
    <w:name w:val="Header Char"/>
    <w:basedOn w:val="DefaultParagraphFont"/>
    <w:link w:val="Header"/>
    <w:rsid w:val="001E684D"/>
    <w:rPr>
      <w:kern w:val="2"/>
    </w:rPr>
  </w:style>
  <w:style w:type="paragraph" w:styleId="Footer">
    <w:name w:val="footer"/>
    <w:basedOn w:val="Normal"/>
    <w:link w:val="FooterChar"/>
    <w:uiPriority w:val="99"/>
    <w:rsid w:val="001E684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E684D"/>
    <w:rPr>
      <w:kern w:val="2"/>
    </w:rPr>
  </w:style>
  <w:style w:type="paragraph" w:styleId="PlainText">
    <w:name w:val="Plain Text"/>
    <w:basedOn w:val="Normal"/>
    <w:link w:val="PlainTextChar"/>
    <w:rsid w:val="00346679"/>
    <w:rPr>
      <w:rFonts w:ascii="細明體" w:eastAsia="細明體" w:hAnsi="Courier New" w:cs="Courier New"/>
    </w:rPr>
  </w:style>
  <w:style w:type="character" w:customStyle="1" w:styleId="PlainTextChar">
    <w:name w:val="Plain Text Char"/>
    <w:basedOn w:val="DefaultParagraphFont"/>
    <w:link w:val="PlainText"/>
    <w:rsid w:val="00346679"/>
    <w:rPr>
      <w:rFonts w:ascii="細明體" w:eastAsia="細明體" w:hAnsi="Courier New" w:cs="Courier New"/>
      <w:kern w:val="2"/>
      <w:sz w:val="24"/>
      <w:szCs w:val="24"/>
    </w:rPr>
  </w:style>
  <w:style w:type="paragraph" w:customStyle="1" w:styleId="Author">
    <w:name w:val="Author"/>
    <w:basedOn w:val="Normal"/>
    <w:rsid w:val="00346679"/>
    <w:pPr>
      <w:widowControl/>
      <w:spacing w:before="240" w:after="240"/>
      <w:jc w:val="center"/>
    </w:pPr>
    <w:rPr>
      <w:b/>
      <w:kern w:val="0"/>
      <w:szCs w:val="20"/>
      <w:lang w:val="en-GB" w:eastAsia="en-US"/>
    </w:rPr>
  </w:style>
  <w:style w:type="paragraph" w:customStyle="1" w:styleId="ICIM2002Title">
    <w:name w:val="ICIM2002 Title"/>
    <w:basedOn w:val="Normal"/>
    <w:rsid w:val="00200EC3"/>
    <w:pPr>
      <w:spacing w:beforeLines="100" w:afterLines="100" w:line="300" w:lineRule="exact"/>
      <w:jc w:val="center"/>
    </w:pPr>
    <w:rPr>
      <w:rFonts w:eastAsia="標楷體"/>
      <w:b/>
      <w:sz w:val="28"/>
    </w:rPr>
  </w:style>
  <w:style w:type="paragraph" w:customStyle="1" w:styleId="ICIM2002Authors">
    <w:name w:val="ICIM2002 Authors"/>
    <w:basedOn w:val="Normal"/>
    <w:rsid w:val="00200EC3"/>
    <w:pPr>
      <w:spacing w:line="300" w:lineRule="exact"/>
      <w:jc w:val="center"/>
    </w:pPr>
    <w:rPr>
      <w:rFonts w:eastAsia="標楷體"/>
    </w:rPr>
  </w:style>
  <w:style w:type="character" w:customStyle="1" w:styleId="apple-style-span">
    <w:name w:val="apple-style-span"/>
    <w:basedOn w:val="DefaultParagraphFont"/>
    <w:rsid w:val="00B437A0"/>
  </w:style>
  <w:style w:type="character" w:styleId="Hyperlink">
    <w:name w:val="Hyperlink"/>
    <w:basedOn w:val="DefaultParagraphFont"/>
    <w:rsid w:val="00F26EEF"/>
    <w:rPr>
      <w:color w:val="0000FF"/>
      <w:u w:val="single"/>
    </w:rPr>
  </w:style>
  <w:style w:type="character" w:styleId="Strong">
    <w:name w:val="Strong"/>
    <w:basedOn w:val="DefaultParagraphFont"/>
    <w:uiPriority w:val="22"/>
    <w:qFormat/>
    <w:rsid w:val="00647699"/>
    <w:rPr>
      <w:b/>
      <w:bCs/>
    </w:rPr>
  </w:style>
  <w:style w:type="paragraph" w:styleId="NormalWeb">
    <w:name w:val="Normal (Web)"/>
    <w:basedOn w:val="Normal"/>
    <w:uiPriority w:val="99"/>
    <w:unhideWhenUsed/>
    <w:rsid w:val="009C66AB"/>
    <w:pPr>
      <w:widowControl/>
      <w:spacing w:before="150" w:after="150"/>
      <w:jc w:val="both"/>
    </w:pPr>
    <w:rPr>
      <w:rFonts w:ascii="新細明體" w:hAnsi="新細明體" w:cs="新細明體"/>
      <w:kern w:val="0"/>
    </w:rPr>
  </w:style>
  <w:style w:type="character" w:styleId="Emphasis">
    <w:name w:val="Emphasis"/>
    <w:basedOn w:val="DefaultParagraphFont"/>
    <w:uiPriority w:val="20"/>
    <w:qFormat/>
    <w:rsid w:val="00FC319D"/>
    <w:rPr>
      <w:b w:val="0"/>
      <w:bCs w:val="0"/>
      <w:i w:val="0"/>
      <w:iCs w:val="0"/>
      <w:color w:val="CC0033"/>
    </w:rPr>
  </w:style>
  <w:style w:type="paragraph" w:customStyle="1" w:styleId="Default">
    <w:name w:val="Default"/>
    <w:rsid w:val="00A07218"/>
    <w:pPr>
      <w:widowControl w:val="0"/>
      <w:autoSpaceDE w:val="0"/>
      <w:autoSpaceDN w:val="0"/>
      <w:adjustRightInd w:val="0"/>
    </w:pPr>
    <w:rPr>
      <w:rFonts w:ascii="標楷體" w:eastAsia="標楷體" w:cs="標楷體"/>
      <w:color w:val="000000"/>
      <w:sz w:val="24"/>
      <w:szCs w:val="24"/>
    </w:rPr>
  </w:style>
  <w:style w:type="table" w:styleId="TableColumns4">
    <w:name w:val="Table Columns 4"/>
    <w:basedOn w:val="TableNormal"/>
    <w:rsid w:val="00ED63AF"/>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BalloonText">
    <w:name w:val="Balloon Text"/>
    <w:basedOn w:val="Normal"/>
    <w:link w:val="BalloonTextChar"/>
    <w:rsid w:val="000770F5"/>
    <w:rPr>
      <w:rFonts w:ascii="Cambria" w:hAnsi="Cambria"/>
      <w:sz w:val="18"/>
      <w:szCs w:val="18"/>
    </w:rPr>
  </w:style>
  <w:style w:type="character" w:customStyle="1" w:styleId="BalloonTextChar">
    <w:name w:val="Balloon Text Char"/>
    <w:basedOn w:val="DefaultParagraphFont"/>
    <w:link w:val="BalloonText"/>
    <w:rsid w:val="000770F5"/>
    <w:rPr>
      <w:rFonts w:ascii="Cambria" w:eastAsia="新細明體" w:hAnsi="Cambria" w:cs="Times New Roman"/>
      <w:kern w:val="2"/>
      <w:sz w:val="18"/>
      <w:szCs w:val="18"/>
    </w:rPr>
  </w:style>
  <w:style w:type="character" w:customStyle="1" w:styleId="style1">
    <w:name w:val="style1"/>
    <w:basedOn w:val="DefaultParagraphFont"/>
    <w:rsid w:val="00C52C32"/>
  </w:style>
  <w:style w:type="character" w:customStyle="1" w:styleId="copyright1">
    <w:name w:val="copyright1"/>
    <w:basedOn w:val="DefaultParagraphFont"/>
    <w:rsid w:val="00C52C32"/>
    <w:rPr>
      <w:rFonts w:ascii="Arial" w:hAnsi="Arial" w:cs="Arial" w:hint="default"/>
      <w:color w:val="FFFFFF"/>
      <w:sz w:val="16"/>
      <w:szCs w:val="16"/>
    </w:rPr>
  </w:style>
  <w:style w:type="character" w:customStyle="1" w:styleId="tfont3">
    <w:name w:val="tfont_3"/>
    <w:basedOn w:val="DefaultParagraphFont"/>
    <w:rsid w:val="00FB13F3"/>
  </w:style>
  <w:style w:type="character" w:customStyle="1" w:styleId="ft">
    <w:name w:val="ft"/>
    <w:basedOn w:val="DefaultParagraphFont"/>
    <w:rsid w:val="00514E34"/>
  </w:style>
  <w:style w:type="character" w:customStyle="1" w:styleId="st1">
    <w:name w:val="st1"/>
    <w:basedOn w:val="DefaultParagraphFont"/>
    <w:rsid w:val="000B5D2A"/>
  </w:style>
  <w:style w:type="paragraph" w:styleId="HTMLPreformatted">
    <w:name w:val="HTML Preformatted"/>
    <w:basedOn w:val="Normal"/>
    <w:link w:val="HTMLPreformattedChar"/>
    <w:uiPriority w:val="99"/>
    <w:unhideWhenUsed/>
    <w:rsid w:val="0086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rsid w:val="00865631"/>
    <w:rPr>
      <w:rFonts w:ascii="細明體" w:eastAsia="細明體" w:hAnsi="細明體" w:cs="細明體"/>
      <w:sz w:val="24"/>
      <w:szCs w:val="24"/>
    </w:rPr>
  </w:style>
  <w:style w:type="paragraph" w:styleId="ListParagraph">
    <w:name w:val="List Paragraph"/>
    <w:basedOn w:val="Normal"/>
    <w:uiPriority w:val="34"/>
    <w:qFormat/>
    <w:rsid w:val="00B50A05"/>
    <w:pPr>
      <w:ind w:leftChars="200" w:left="480"/>
    </w:pPr>
  </w:style>
  <w:style w:type="character" w:styleId="CommentReference">
    <w:name w:val="annotation reference"/>
    <w:basedOn w:val="DefaultParagraphFont"/>
    <w:uiPriority w:val="99"/>
    <w:unhideWhenUsed/>
    <w:rsid w:val="00335AB5"/>
    <w:rPr>
      <w:sz w:val="18"/>
      <w:szCs w:val="18"/>
    </w:rPr>
  </w:style>
  <w:style w:type="paragraph" w:styleId="CommentText">
    <w:name w:val="annotation text"/>
    <w:basedOn w:val="Normal"/>
    <w:link w:val="CommentTextChar"/>
    <w:uiPriority w:val="99"/>
    <w:unhideWhenUsed/>
    <w:rsid w:val="00335AB5"/>
    <w:pPr>
      <w:widowControl/>
      <w:spacing w:after="200" w:line="276" w:lineRule="auto"/>
    </w:pPr>
    <w:rPr>
      <w:rFonts w:ascii="Calibri" w:eastAsia="SimSun" w:hAnsi="Calibri"/>
      <w:kern w:val="0"/>
      <w:sz w:val="22"/>
      <w:szCs w:val="22"/>
      <w:lang w:eastAsia="zh-CN"/>
    </w:rPr>
  </w:style>
  <w:style w:type="character" w:customStyle="1" w:styleId="CommentTextChar">
    <w:name w:val="Comment Text Char"/>
    <w:basedOn w:val="DefaultParagraphFont"/>
    <w:link w:val="CommentText"/>
    <w:uiPriority w:val="99"/>
    <w:rsid w:val="00335AB5"/>
    <w:rPr>
      <w:rFonts w:ascii="Calibri" w:eastAsia="SimSun" w:hAnsi="Calibri"/>
      <w:sz w:val="22"/>
      <w:szCs w:val="22"/>
      <w:lang w:eastAsia="zh-CN"/>
    </w:rPr>
  </w:style>
  <w:style w:type="character" w:customStyle="1" w:styleId="style391">
    <w:name w:val="style391"/>
    <w:basedOn w:val="DefaultParagraphFont"/>
    <w:rsid w:val="00EB757B"/>
    <w:rPr>
      <w:sz w:val="22"/>
      <w:szCs w:val="22"/>
    </w:rPr>
  </w:style>
  <w:style w:type="character" w:customStyle="1" w:styleId="style621">
    <w:name w:val="style621"/>
    <w:basedOn w:val="DefaultParagraphFont"/>
    <w:rsid w:val="00D645E8"/>
    <w:rPr>
      <w:b w:val="0"/>
      <w:bCs w:val="0"/>
    </w:rPr>
  </w:style>
  <w:style w:type="character" w:customStyle="1" w:styleId="style641">
    <w:name w:val="style641"/>
    <w:basedOn w:val="DefaultParagraphFont"/>
    <w:rsid w:val="00D645E8"/>
    <w:rPr>
      <w:sz w:val="22"/>
      <w:szCs w:val="22"/>
    </w:rPr>
  </w:style>
  <w:style w:type="paragraph" w:customStyle="1" w:styleId="style53">
    <w:name w:val="style53"/>
    <w:basedOn w:val="Normal"/>
    <w:rsid w:val="00FA589A"/>
    <w:pPr>
      <w:widowControl/>
      <w:spacing w:before="100" w:beforeAutospacing="1" w:after="138"/>
    </w:pPr>
    <w:rPr>
      <w:rFonts w:ascii="新細明體" w:hAnsi="新細明體" w:cs="新細明體"/>
      <w:kern w:val="0"/>
    </w:rPr>
  </w:style>
  <w:style w:type="character" w:customStyle="1" w:styleId="Heading3Char">
    <w:name w:val="Heading 3 Char"/>
    <w:basedOn w:val="DefaultParagraphFont"/>
    <w:link w:val="Heading3"/>
    <w:uiPriority w:val="9"/>
    <w:rsid w:val="007562AF"/>
    <w:rPr>
      <w:rFonts w:ascii="新細明體" w:hAnsi="新細明體" w:cs="新細明體"/>
      <w:b/>
      <w:bCs/>
      <w:sz w:val="27"/>
      <w:szCs w:val="27"/>
    </w:rPr>
  </w:style>
  <w:style w:type="character" w:customStyle="1" w:styleId="apple-converted-space">
    <w:name w:val="apple-converted-space"/>
    <w:basedOn w:val="DefaultParagraphFont"/>
    <w:rsid w:val="006516C5"/>
  </w:style>
  <w:style w:type="paragraph" w:styleId="CommentSubject">
    <w:name w:val="annotation subject"/>
    <w:basedOn w:val="CommentText"/>
    <w:next w:val="CommentText"/>
    <w:link w:val="CommentSubjectChar"/>
    <w:rsid w:val="00514918"/>
    <w:pPr>
      <w:widowControl w:val="0"/>
      <w:spacing w:after="0" w:line="240" w:lineRule="auto"/>
    </w:pPr>
    <w:rPr>
      <w:rFonts w:ascii="Times New Roman" w:eastAsia="新細明體" w:hAnsi="Times New Roman"/>
      <w:b/>
      <w:bCs/>
      <w:kern w:val="2"/>
      <w:sz w:val="24"/>
      <w:szCs w:val="24"/>
      <w:lang w:eastAsia="zh-TW"/>
    </w:rPr>
  </w:style>
  <w:style w:type="character" w:customStyle="1" w:styleId="CommentSubjectChar">
    <w:name w:val="Comment Subject Char"/>
    <w:basedOn w:val="CommentTextChar"/>
    <w:link w:val="CommentSubject"/>
    <w:rsid w:val="00514918"/>
    <w:rPr>
      <w:rFonts w:ascii="Calibri" w:eastAsia="SimSun" w:hAnsi="Calibri"/>
      <w:b/>
      <w:bCs/>
      <w:kern w:val="2"/>
      <w:sz w:val="24"/>
      <w:szCs w:val="24"/>
      <w:lang w:eastAsia="zh-CN"/>
    </w:rPr>
  </w:style>
  <w:style w:type="character" w:customStyle="1" w:styleId="style4">
    <w:name w:val="style4"/>
    <w:basedOn w:val="DefaultParagraphFont"/>
    <w:rsid w:val="00A85FE7"/>
  </w:style>
  <w:style w:type="character" w:customStyle="1" w:styleId="style8">
    <w:name w:val="style8"/>
    <w:basedOn w:val="DefaultParagraphFont"/>
    <w:rsid w:val="00405E8A"/>
  </w:style>
  <w:style w:type="character" w:customStyle="1" w:styleId="Heading1Char">
    <w:name w:val="Heading 1 Char"/>
    <w:basedOn w:val="DefaultParagraphFont"/>
    <w:link w:val="Heading1"/>
    <w:rsid w:val="000D4339"/>
    <w:rPr>
      <w:rFonts w:asciiTheme="majorHAnsi" w:eastAsiaTheme="majorEastAsia" w:hAnsiTheme="majorHAnsi" w:cstheme="majorBidi"/>
      <w:b/>
      <w:bCs/>
      <w:kern w:val="52"/>
      <w:sz w:val="52"/>
      <w:szCs w:val="52"/>
    </w:rPr>
  </w:style>
  <w:style w:type="paragraph" w:styleId="Revision">
    <w:name w:val="Revision"/>
    <w:hidden/>
    <w:uiPriority w:val="99"/>
    <w:semiHidden/>
    <w:rsid w:val="00671227"/>
    <w:rPr>
      <w:kern w:val="2"/>
      <w:sz w:val="24"/>
      <w:szCs w:val="24"/>
    </w:rPr>
  </w:style>
</w:styles>
</file>

<file path=word/webSettings.xml><?xml version="1.0" encoding="utf-8"?>
<w:webSettings xmlns:r="http://schemas.openxmlformats.org/officeDocument/2006/relationships" xmlns:w="http://schemas.openxmlformats.org/wordprocessingml/2006/main">
  <w:divs>
    <w:div w:id="44650265">
      <w:bodyDiv w:val="1"/>
      <w:marLeft w:val="0"/>
      <w:marRight w:val="0"/>
      <w:marTop w:val="0"/>
      <w:marBottom w:val="0"/>
      <w:divBdr>
        <w:top w:val="none" w:sz="0" w:space="0" w:color="auto"/>
        <w:left w:val="none" w:sz="0" w:space="0" w:color="auto"/>
        <w:bottom w:val="none" w:sz="0" w:space="0" w:color="auto"/>
        <w:right w:val="none" w:sz="0" w:space="0" w:color="auto"/>
      </w:divBdr>
    </w:div>
    <w:div w:id="84376915">
      <w:bodyDiv w:val="1"/>
      <w:marLeft w:val="0"/>
      <w:marRight w:val="0"/>
      <w:marTop w:val="0"/>
      <w:marBottom w:val="0"/>
      <w:divBdr>
        <w:top w:val="none" w:sz="0" w:space="0" w:color="auto"/>
        <w:left w:val="none" w:sz="0" w:space="0" w:color="auto"/>
        <w:bottom w:val="none" w:sz="0" w:space="0" w:color="auto"/>
        <w:right w:val="none" w:sz="0" w:space="0" w:color="auto"/>
      </w:divBdr>
    </w:div>
    <w:div w:id="120660054">
      <w:bodyDiv w:val="1"/>
      <w:marLeft w:val="0"/>
      <w:marRight w:val="0"/>
      <w:marTop w:val="0"/>
      <w:marBottom w:val="0"/>
      <w:divBdr>
        <w:top w:val="none" w:sz="0" w:space="0" w:color="auto"/>
        <w:left w:val="none" w:sz="0" w:space="0" w:color="auto"/>
        <w:bottom w:val="none" w:sz="0" w:space="0" w:color="auto"/>
        <w:right w:val="none" w:sz="0" w:space="0" w:color="auto"/>
      </w:divBdr>
    </w:div>
    <w:div w:id="210197470">
      <w:bodyDiv w:val="1"/>
      <w:marLeft w:val="0"/>
      <w:marRight w:val="0"/>
      <w:marTop w:val="0"/>
      <w:marBottom w:val="0"/>
      <w:divBdr>
        <w:top w:val="none" w:sz="0" w:space="0" w:color="auto"/>
        <w:left w:val="none" w:sz="0" w:space="0" w:color="auto"/>
        <w:bottom w:val="none" w:sz="0" w:space="0" w:color="auto"/>
        <w:right w:val="none" w:sz="0" w:space="0" w:color="auto"/>
      </w:divBdr>
    </w:div>
    <w:div w:id="211771410">
      <w:bodyDiv w:val="1"/>
      <w:marLeft w:val="0"/>
      <w:marRight w:val="0"/>
      <w:marTop w:val="0"/>
      <w:marBottom w:val="0"/>
      <w:divBdr>
        <w:top w:val="none" w:sz="0" w:space="0" w:color="auto"/>
        <w:left w:val="none" w:sz="0" w:space="0" w:color="auto"/>
        <w:bottom w:val="none" w:sz="0" w:space="0" w:color="auto"/>
        <w:right w:val="none" w:sz="0" w:space="0" w:color="auto"/>
      </w:divBdr>
      <w:divsChild>
        <w:div w:id="55861966">
          <w:marLeft w:val="0"/>
          <w:marRight w:val="0"/>
          <w:marTop w:val="0"/>
          <w:marBottom w:val="0"/>
          <w:divBdr>
            <w:top w:val="none" w:sz="0" w:space="0" w:color="auto"/>
            <w:left w:val="single" w:sz="6" w:space="0" w:color="6F767A"/>
            <w:bottom w:val="none" w:sz="0" w:space="0" w:color="auto"/>
            <w:right w:val="single" w:sz="6" w:space="0" w:color="6F767A"/>
          </w:divBdr>
          <w:divsChild>
            <w:div w:id="1885094069">
              <w:marLeft w:val="0"/>
              <w:marRight w:val="0"/>
              <w:marTop w:val="0"/>
              <w:marBottom w:val="0"/>
              <w:divBdr>
                <w:top w:val="single" w:sz="6" w:space="0" w:color="95A4AE"/>
                <w:left w:val="none" w:sz="0" w:space="0" w:color="auto"/>
                <w:bottom w:val="single" w:sz="6" w:space="0" w:color="878D90"/>
                <w:right w:val="none" w:sz="0" w:space="0" w:color="auto"/>
              </w:divBdr>
              <w:divsChild>
                <w:div w:id="1791170161">
                  <w:marLeft w:val="0"/>
                  <w:marRight w:val="-4500"/>
                  <w:marTop w:val="0"/>
                  <w:marBottom w:val="0"/>
                  <w:divBdr>
                    <w:top w:val="none" w:sz="0" w:space="0" w:color="auto"/>
                    <w:left w:val="none" w:sz="0" w:space="0" w:color="auto"/>
                    <w:bottom w:val="none" w:sz="0" w:space="0" w:color="auto"/>
                    <w:right w:val="none" w:sz="0" w:space="0" w:color="auto"/>
                  </w:divBdr>
                  <w:divsChild>
                    <w:div w:id="533004484">
                      <w:marLeft w:val="0"/>
                      <w:marRight w:val="4500"/>
                      <w:marTop w:val="0"/>
                      <w:marBottom w:val="0"/>
                      <w:divBdr>
                        <w:top w:val="none" w:sz="0" w:space="0" w:color="auto"/>
                        <w:left w:val="none" w:sz="0" w:space="0" w:color="auto"/>
                        <w:bottom w:val="none" w:sz="0" w:space="0" w:color="auto"/>
                        <w:right w:val="none" w:sz="0" w:space="0" w:color="auto"/>
                      </w:divBdr>
                      <w:divsChild>
                        <w:div w:id="3241362">
                          <w:marLeft w:val="0"/>
                          <w:marRight w:val="0"/>
                          <w:marTop w:val="0"/>
                          <w:marBottom w:val="0"/>
                          <w:divBdr>
                            <w:top w:val="none" w:sz="0" w:space="0" w:color="auto"/>
                            <w:left w:val="none" w:sz="0" w:space="0" w:color="auto"/>
                            <w:bottom w:val="none" w:sz="0" w:space="0" w:color="auto"/>
                            <w:right w:val="single" w:sz="6" w:space="0" w:color="D0D0D0"/>
                          </w:divBdr>
                          <w:divsChild>
                            <w:div w:id="403601400">
                              <w:marLeft w:val="0"/>
                              <w:marRight w:val="0"/>
                              <w:marTop w:val="0"/>
                              <w:marBottom w:val="0"/>
                              <w:divBdr>
                                <w:top w:val="none" w:sz="0" w:space="0" w:color="auto"/>
                                <w:left w:val="none" w:sz="0" w:space="0" w:color="auto"/>
                                <w:bottom w:val="none" w:sz="0" w:space="0" w:color="auto"/>
                                <w:right w:val="none" w:sz="0" w:space="0" w:color="auto"/>
                              </w:divBdr>
                              <w:divsChild>
                                <w:div w:id="219247641">
                                  <w:marLeft w:val="0"/>
                                  <w:marRight w:val="0"/>
                                  <w:marTop w:val="0"/>
                                  <w:marBottom w:val="0"/>
                                  <w:divBdr>
                                    <w:top w:val="single" w:sz="6" w:space="15" w:color="C2C9D2"/>
                                    <w:left w:val="single" w:sz="6" w:space="11" w:color="C2C9D2"/>
                                    <w:bottom w:val="single" w:sz="6" w:space="11" w:color="C2C9D2"/>
                                    <w:right w:val="single" w:sz="6" w:space="11" w:color="C2C9D2"/>
                                  </w:divBdr>
                                  <w:divsChild>
                                    <w:div w:id="838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633029">
      <w:bodyDiv w:val="1"/>
      <w:marLeft w:val="0"/>
      <w:marRight w:val="0"/>
      <w:marTop w:val="0"/>
      <w:marBottom w:val="0"/>
      <w:divBdr>
        <w:top w:val="none" w:sz="0" w:space="0" w:color="auto"/>
        <w:left w:val="none" w:sz="0" w:space="0" w:color="auto"/>
        <w:bottom w:val="none" w:sz="0" w:space="0" w:color="auto"/>
        <w:right w:val="none" w:sz="0" w:space="0" w:color="auto"/>
      </w:divBdr>
      <w:divsChild>
        <w:div w:id="938835510">
          <w:marLeft w:val="808"/>
          <w:marRight w:val="0"/>
          <w:marTop w:val="0"/>
          <w:marBottom w:val="0"/>
          <w:divBdr>
            <w:top w:val="single" w:sz="2" w:space="0" w:color="2E2E2E"/>
            <w:left w:val="single" w:sz="2" w:space="0" w:color="2E2E2E"/>
            <w:bottom w:val="single" w:sz="2" w:space="0" w:color="2E2E2E"/>
            <w:right w:val="single" w:sz="2" w:space="0" w:color="2E2E2E"/>
          </w:divBdr>
          <w:divsChild>
            <w:div w:id="1866402848">
              <w:marLeft w:val="0"/>
              <w:marRight w:val="0"/>
              <w:marTop w:val="13"/>
              <w:marBottom w:val="0"/>
              <w:divBdr>
                <w:top w:val="none" w:sz="0" w:space="0" w:color="auto"/>
                <w:left w:val="none" w:sz="0" w:space="0" w:color="auto"/>
                <w:bottom w:val="none" w:sz="0" w:space="0" w:color="auto"/>
                <w:right w:val="none" w:sz="0" w:space="0" w:color="auto"/>
              </w:divBdr>
              <w:divsChild>
                <w:div w:id="927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2653">
      <w:bodyDiv w:val="1"/>
      <w:marLeft w:val="0"/>
      <w:marRight w:val="0"/>
      <w:marTop w:val="0"/>
      <w:marBottom w:val="0"/>
      <w:divBdr>
        <w:top w:val="none" w:sz="0" w:space="0" w:color="auto"/>
        <w:left w:val="none" w:sz="0" w:space="0" w:color="auto"/>
        <w:bottom w:val="none" w:sz="0" w:space="0" w:color="auto"/>
        <w:right w:val="none" w:sz="0" w:space="0" w:color="auto"/>
      </w:divBdr>
    </w:div>
    <w:div w:id="263416977">
      <w:bodyDiv w:val="1"/>
      <w:marLeft w:val="0"/>
      <w:marRight w:val="0"/>
      <w:marTop w:val="0"/>
      <w:marBottom w:val="0"/>
      <w:divBdr>
        <w:top w:val="none" w:sz="0" w:space="0" w:color="auto"/>
        <w:left w:val="none" w:sz="0" w:space="0" w:color="auto"/>
        <w:bottom w:val="none" w:sz="0" w:space="0" w:color="auto"/>
        <w:right w:val="none" w:sz="0" w:space="0" w:color="auto"/>
      </w:divBdr>
    </w:div>
    <w:div w:id="286130788">
      <w:bodyDiv w:val="1"/>
      <w:marLeft w:val="0"/>
      <w:marRight w:val="0"/>
      <w:marTop w:val="0"/>
      <w:marBottom w:val="0"/>
      <w:divBdr>
        <w:top w:val="none" w:sz="0" w:space="0" w:color="auto"/>
        <w:left w:val="none" w:sz="0" w:space="0" w:color="auto"/>
        <w:bottom w:val="none" w:sz="0" w:space="0" w:color="auto"/>
        <w:right w:val="none" w:sz="0" w:space="0" w:color="auto"/>
      </w:divBdr>
      <w:divsChild>
        <w:div w:id="1122578836">
          <w:marLeft w:val="0"/>
          <w:marRight w:val="0"/>
          <w:marTop w:val="0"/>
          <w:marBottom w:val="0"/>
          <w:divBdr>
            <w:top w:val="none" w:sz="0" w:space="0" w:color="auto"/>
            <w:left w:val="single" w:sz="6" w:space="0" w:color="6F767A"/>
            <w:bottom w:val="none" w:sz="0" w:space="0" w:color="auto"/>
            <w:right w:val="single" w:sz="6" w:space="0" w:color="6F767A"/>
          </w:divBdr>
          <w:divsChild>
            <w:div w:id="1448502481">
              <w:marLeft w:val="0"/>
              <w:marRight w:val="0"/>
              <w:marTop w:val="0"/>
              <w:marBottom w:val="0"/>
              <w:divBdr>
                <w:top w:val="single" w:sz="6" w:space="0" w:color="95A4AE"/>
                <w:left w:val="none" w:sz="0" w:space="0" w:color="auto"/>
                <w:bottom w:val="single" w:sz="6" w:space="0" w:color="878D90"/>
                <w:right w:val="none" w:sz="0" w:space="0" w:color="auto"/>
              </w:divBdr>
              <w:divsChild>
                <w:div w:id="656108393">
                  <w:marLeft w:val="0"/>
                  <w:marRight w:val="-4500"/>
                  <w:marTop w:val="0"/>
                  <w:marBottom w:val="0"/>
                  <w:divBdr>
                    <w:top w:val="none" w:sz="0" w:space="0" w:color="auto"/>
                    <w:left w:val="none" w:sz="0" w:space="0" w:color="auto"/>
                    <w:bottom w:val="none" w:sz="0" w:space="0" w:color="auto"/>
                    <w:right w:val="none" w:sz="0" w:space="0" w:color="auto"/>
                  </w:divBdr>
                  <w:divsChild>
                    <w:div w:id="1964185616">
                      <w:marLeft w:val="0"/>
                      <w:marRight w:val="4500"/>
                      <w:marTop w:val="0"/>
                      <w:marBottom w:val="0"/>
                      <w:divBdr>
                        <w:top w:val="none" w:sz="0" w:space="0" w:color="auto"/>
                        <w:left w:val="none" w:sz="0" w:space="0" w:color="auto"/>
                        <w:bottom w:val="none" w:sz="0" w:space="0" w:color="auto"/>
                        <w:right w:val="none" w:sz="0" w:space="0" w:color="auto"/>
                      </w:divBdr>
                      <w:divsChild>
                        <w:div w:id="2075884469">
                          <w:marLeft w:val="0"/>
                          <w:marRight w:val="0"/>
                          <w:marTop w:val="0"/>
                          <w:marBottom w:val="0"/>
                          <w:divBdr>
                            <w:top w:val="none" w:sz="0" w:space="0" w:color="auto"/>
                            <w:left w:val="none" w:sz="0" w:space="0" w:color="auto"/>
                            <w:bottom w:val="none" w:sz="0" w:space="0" w:color="auto"/>
                            <w:right w:val="single" w:sz="6" w:space="0" w:color="D0D0D0"/>
                          </w:divBdr>
                          <w:divsChild>
                            <w:div w:id="776097310">
                              <w:marLeft w:val="0"/>
                              <w:marRight w:val="0"/>
                              <w:marTop w:val="0"/>
                              <w:marBottom w:val="0"/>
                              <w:divBdr>
                                <w:top w:val="none" w:sz="0" w:space="0" w:color="auto"/>
                                <w:left w:val="none" w:sz="0" w:space="0" w:color="auto"/>
                                <w:bottom w:val="none" w:sz="0" w:space="0" w:color="auto"/>
                                <w:right w:val="none" w:sz="0" w:space="0" w:color="auto"/>
                              </w:divBdr>
                              <w:divsChild>
                                <w:div w:id="2115513285">
                                  <w:marLeft w:val="0"/>
                                  <w:marRight w:val="0"/>
                                  <w:marTop w:val="0"/>
                                  <w:marBottom w:val="0"/>
                                  <w:divBdr>
                                    <w:top w:val="single" w:sz="6" w:space="15" w:color="C2C9D2"/>
                                    <w:left w:val="single" w:sz="6" w:space="11" w:color="C2C9D2"/>
                                    <w:bottom w:val="single" w:sz="6" w:space="11" w:color="C2C9D2"/>
                                    <w:right w:val="single" w:sz="6" w:space="11" w:color="C2C9D2"/>
                                  </w:divBdr>
                                  <w:divsChild>
                                    <w:div w:id="5767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72165">
      <w:bodyDiv w:val="1"/>
      <w:marLeft w:val="0"/>
      <w:marRight w:val="0"/>
      <w:marTop w:val="0"/>
      <w:marBottom w:val="0"/>
      <w:divBdr>
        <w:top w:val="none" w:sz="0" w:space="0" w:color="auto"/>
        <w:left w:val="none" w:sz="0" w:space="0" w:color="auto"/>
        <w:bottom w:val="none" w:sz="0" w:space="0" w:color="auto"/>
        <w:right w:val="none" w:sz="0" w:space="0" w:color="auto"/>
      </w:divBdr>
    </w:div>
    <w:div w:id="402025947">
      <w:bodyDiv w:val="1"/>
      <w:marLeft w:val="0"/>
      <w:marRight w:val="0"/>
      <w:marTop w:val="0"/>
      <w:marBottom w:val="0"/>
      <w:divBdr>
        <w:top w:val="none" w:sz="0" w:space="0" w:color="auto"/>
        <w:left w:val="none" w:sz="0" w:space="0" w:color="auto"/>
        <w:bottom w:val="none" w:sz="0" w:space="0" w:color="auto"/>
        <w:right w:val="none" w:sz="0" w:space="0" w:color="auto"/>
      </w:divBdr>
    </w:div>
    <w:div w:id="417605020">
      <w:bodyDiv w:val="1"/>
      <w:marLeft w:val="0"/>
      <w:marRight w:val="0"/>
      <w:marTop w:val="0"/>
      <w:marBottom w:val="0"/>
      <w:divBdr>
        <w:top w:val="none" w:sz="0" w:space="0" w:color="auto"/>
        <w:left w:val="none" w:sz="0" w:space="0" w:color="auto"/>
        <w:bottom w:val="none" w:sz="0" w:space="0" w:color="auto"/>
        <w:right w:val="none" w:sz="0" w:space="0" w:color="auto"/>
      </w:divBdr>
      <w:divsChild>
        <w:div w:id="151071057">
          <w:marLeft w:val="0"/>
          <w:marRight w:val="0"/>
          <w:marTop w:val="0"/>
          <w:marBottom w:val="0"/>
          <w:divBdr>
            <w:top w:val="none" w:sz="0" w:space="0" w:color="auto"/>
            <w:left w:val="none" w:sz="0" w:space="0" w:color="auto"/>
            <w:bottom w:val="none" w:sz="0" w:space="0" w:color="auto"/>
            <w:right w:val="none" w:sz="0" w:space="0" w:color="auto"/>
          </w:divBdr>
          <w:divsChild>
            <w:div w:id="1983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9160">
      <w:bodyDiv w:val="1"/>
      <w:marLeft w:val="0"/>
      <w:marRight w:val="0"/>
      <w:marTop w:val="150"/>
      <w:marBottom w:val="150"/>
      <w:divBdr>
        <w:top w:val="none" w:sz="0" w:space="0" w:color="auto"/>
        <w:left w:val="none" w:sz="0" w:space="0" w:color="auto"/>
        <w:bottom w:val="none" w:sz="0" w:space="0" w:color="auto"/>
        <w:right w:val="none" w:sz="0" w:space="0" w:color="auto"/>
      </w:divBdr>
      <w:divsChild>
        <w:div w:id="811405597">
          <w:marLeft w:val="0"/>
          <w:marRight w:val="0"/>
          <w:marTop w:val="0"/>
          <w:marBottom w:val="0"/>
          <w:divBdr>
            <w:top w:val="single" w:sz="36" w:space="0" w:color="FFFFFF"/>
            <w:left w:val="single" w:sz="36" w:space="0" w:color="FFFFFF"/>
            <w:bottom w:val="single" w:sz="36" w:space="0" w:color="FFFFFF"/>
            <w:right w:val="single" w:sz="36" w:space="0" w:color="FFFFFF"/>
          </w:divBdr>
          <w:divsChild>
            <w:div w:id="1459102674">
              <w:marLeft w:val="3150"/>
              <w:marRight w:val="0"/>
              <w:marTop w:val="300"/>
              <w:marBottom w:val="0"/>
              <w:divBdr>
                <w:top w:val="none" w:sz="0" w:space="0" w:color="auto"/>
                <w:left w:val="none" w:sz="0" w:space="0" w:color="auto"/>
                <w:bottom w:val="none" w:sz="0" w:space="0" w:color="auto"/>
                <w:right w:val="none" w:sz="0" w:space="0" w:color="auto"/>
              </w:divBdr>
            </w:div>
          </w:divsChild>
        </w:div>
      </w:divsChild>
    </w:div>
    <w:div w:id="625965685">
      <w:bodyDiv w:val="1"/>
      <w:marLeft w:val="0"/>
      <w:marRight w:val="0"/>
      <w:marTop w:val="0"/>
      <w:marBottom w:val="0"/>
      <w:divBdr>
        <w:top w:val="none" w:sz="0" w:space="0" w:color="auto"/>
        <w:left w:val="none" w:sz="0" w:space="0" w:color="auto"/>
        <w:bottom w:val="none" w:sz="0" w:space="0" w:color="auto"/>
        <w:right w:val="none" w:sz="0" w:space="0" w:color="auto"/>
      </w:divBdr>
    </w:div>
    <w:div w:id="629169664">
      <w:bodyDiv w:val="1"/>
      <w:marLeft w:val="0"/>
      <w:marRight w:val="0"/>
      <w:marTop w:val="0"/>
      <w:marBottom w:val="0"/>
      <w:divBdr>
        <w:top w:val="none" w:sz="0" w:space="0" w:color="auto"/>
        <w:left w:val="none" w:sz="0" w:space="0" w:color="auto"/>
        <w:bottom w:val="none" w:sz="0" w:space="0" w:color="auto"/>
        <w:right w:val="none" w:sz="0" w:space="0" w:color="auto"/>
      </w:divBdr>
      <w:divsChild>
        <w:div w:id="1708220797">
          <w:marLeft w:val="3000"/>
          <w:marRight w:val="0"/>
          <w:marTop w:val="0"/>
          <w:marBottom w:val="0"/>
          <w:divBdr>
            <w:top w:val="none" w:sz="0" w:space="0" w:color="auto"/>
            <w:left w:val="none" w:sz="0" w:space="0" w:color="auto"/>
            <w:bottom w:val="none" w:sz="0" w:space="0" w:color="auto"/>
            <w:right w:val="none" w:sz="0" w:space="0" w:color="auto"/>
          </w:divBdr>
        </w:div>
      </w:divsChild>
    </w:div>
    <w:div w:id="749347239">
      <w:bodyDiv w:val="1"/>
      <w:marLeft w:val="0"/>
      <w:marRight w:val="0"/>
      <w:marTop w:val="0"/>
      <w:marBottom w:val="0"/>
      <w:divBdr>
        <w:top w:val="none" w:sz="0" w:space="0" w:color="auto"/>
        <w:left w:val="none" w:sz="0" w:space="0" w:color="auto"/>
        <w:bottom w:val="none" w:sz="0" w:space="0" w:color="auto"/>
        <w:right w:val="none" w:sz="0" w:space="0" w:color="auto"/>
      </w:divBdr>
      <w:divsChild>
        <w:div w:id="1458837116">
          <w:marLeft w:val="0"/>
          <w:marRight w:val="0"/>
          <w:marTop w:val="0"/>
          <w:marBottom w:val="0"/>
          <w:divBdr>
            <w:top w:val="none" w:sz="0" w:space="0" w:color="auto"/>
            <w:left w:val="single" w:sz="6" w:space="0" w:color="6F767A"/>
            <w:bottom w:val="none" w:sz="0" w:space="0" w:color="auto"/>
            <w:right w:val="single" w:sz="6" w:space="0" w:color="6F767A"/>
          </w:divBdr>
          <w:divsChild>
            <w:div w:id="118689265">
              <w:marLeft w:val="0"/>
              <w:marRight w:val="0"/>
              <w:marTop w:val="0"/>
              <w:marBottom w:val="0"/>
              <w:divBdr>
                <w:top w:val="single" w:sz="6" w:space="0" w:color="95A4AE"/>
                <w:left w:val="none" w:sz="0" w:space="0" w:color="auto"/>
                <w:bottom w:val="single" w:sz="6" w:space="0" w:color="878D90"/>
                <w:right w:val="none" w:sz="0" w:space="0" w:color="auto"/>
              </w:divBdr>
              <w:divsChild>
                <w:div w:id="1109814536">
                  <w:marLeft w:val="0"/>
                  <w:marRight w:val="-4154"/>
                  <w:marTop w:val="0"/>
                  <w:marBottom w:val="0"/>
                  <w:divBdr>
                    <w:top w:val="none" w:sz="0" w:space="0" w:color="auto"/>
                    <w:left w:val="none" w:sz="0" w:space="0" w:color="auto"/>
                    <w:bottom w:val="none" w:sz="0" w:space="0" w:color="auto"/>
                    <w:right w:val="none" w:sz="0" w:space="0" w:color="auto"/>
                  </w:divBdr>
                  <w:divsChild>
                    <w:div w:id="1114523628">
                      <w:marLeft w:val="0"/>
                      <w:marRight w:val="4154"/>
                      <w:marTop w:val="0"/>
                      <w:marBottom w:val="0"/>
                      <w:divBdr>
                        <w:top w:val="none" w:sz="0" w:space="0" w:color="auto"/>
                        <w:left w:val="none" w:sz="0" w:space="0" w:color="auto"/>
                        <w:bottom w:val="none" w:sz="0" w:space="0" w:color="auto"/>
                        <w:right w:val="none" w:sz="0" w:space="0" w:color="auto"/>
                      </w:divBdr>
                      <w:divsChild>
                        <w:div w:id="1910924707">
                          <w:marLeft w:val="0"/>
                          <w:marRight w:val="0"/>
                          <w:marTop w:val="0"/>
                          <w:marBottom w:val="0"/>
                          <w:divBdr>
                            <w:top w:val="none" w:sz="0" w:space="0" w:color="auto"/>
                            <w:left w:val="none" w:sz="0" w:space="0" w:color="auto"/>
                            <w:bottom w:val="none" w:sz="0" w:space="0" w:color="auto"/>
                            <w:right w:val="single" w:sz="6" w:space="0" w:color="D0D0D0"/>
                          </w:divBdr>
                          <w:divsChild>
                            <w:div w:id="1048530278">
                              <w:marLeft w:val="0"/>
                              <w:marRight w:val="0"/>
                              <w:marTop w:val="0"/>
                              <w:marBottom w:val="0"/>
                              <w:divBdr>
                                <w:top w:val="none" w:sz="0" w:space="0" w:color="auto"/>
                                <w:left w:val="none" w:sz="0" w:space="0" w:color="auto"/>
                                <w:bottom w:val="none" w:sz="0" w:space="0" w:color="auto"/>
                                <w:right w:val="none" w:sz="0" w:space="0" w:color="auto"/>
                              </w:divBdr>
                              <w:divsChild>
                                <w:div w:id="1734431855">
                                  <w:marLeft w:val="0"/>
                                  <w:marRight w:val="0"/>
                                  <w:marTop w:val="0"/>
                                  <w:marBottom w:val="0"/>
                                  <w:divBdr>
                                    <w:top w:val="single" w:sz="6" w:space="14" w:color="C2C9D2"/>
                                    <w:left w:val="single" w:sz="6" w:space="10" w:color="C2C9D2"/>
                                    <w:bottom w:val="single" w:sz="6" w:space="10" w:color="C2C9D2"/>
                                    <w:right w:val="single" w:sz="6" w:space="10" w:color="C2C9D2"/>
                                  </w:divBdr>
                                  <w:divsChild>
                                    <w:div w:id="1335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471931">
      <w:bodyDiv w:val="1"/>
      <w:marLeft w:val="0"/>
      <w:marRight w:val="0"/>
      <w:marTop w:val="0"/>
      <w:marBottom w:val="0"/>
      <w:divBdr>
        <w:top w:val="none" w:sz="0" w:space="0" w:color="auto"/>
        <w:left w:val="none" w:sz="0" w:space="0" w:color="auto"/>
        <w:bottom w:val="none" w:sz="0" w:space="0" w:color="auto"/>
        <w:right w:val="none" w:sz="0" w:space="0" w:color="auto"/>
      </w:divBdr>
      <w:divsChild>
        <w:div w:id="1507864957">
          <w:marLeft w:val="0"/>
          <w:marRight w:val="0"/>
          <w:marTop w:val="0"/>
          <w:marBottom w:val="0"/>
          <w:divBdr>
            <w:top w:val="single" w:sz="2" w:space="0" w:color="2E2E2E"/>
            <w:left w:val="single" w:sz="2" w:space="0" w:color="2E2E2E"/>
            <w:bottom w:val="single" w:sz="2" w:space="0" w:color="2E2E2E"/>
            <w:right w:val="single" w:sz="2" w:space="0" w:color="2E2E2E"/>
          </w:divBdr>
          <w:divsChild>
            <w:div w:id="3553566">
              <w:marLeft w:val="0"/>
              <w:marRight w:val="0"/>
              <w:marTop w:val="12"/>
              <w:marBottom w:val="0"/>
              <w:divBdr>
                <w:top w:val="none" w:sz="0" w:space="0" w:color="auto"/>
                <w:left w:val="none" w:sz="0" w:space="0" w:color="auto"/>
                <w:bottom w:val="none" w:sz="0" w:space="0" w:color="auto"/>
                <w:right w:val="none" w:sz="0" w:space="0" w:color="auto"/>
              </w:divBdr>
              <w:divsChild>
                <w:div w:id="1378050375">
                  <w:marLeft w:val="0"/>
                  <w:marRight w:val="0"/>
                  <w:marTop w:val="0"/>
                  <w:marBottom w:val="0"/>
                  <w:divBdr>
                    <w:top w:val="none" w:sz="0" w:space="0" w:color="auto"/>
                    <w:left w:val="none" w:sz="0" w:space="0" w:color="auto"/>
                    <w:bottom w:val="none" w:sz="0" w:space="0" w:color="auto"/>
                    <w:right w:val="none" w:sz="0" w:space="0" w:color="auto"/>
                  </w:divBdr>
                  <w:divsChild>
                    <w:div w:id="1492408271">
                      <w:marLeft w:val="0"/>
                      <w:marRight w:val="0"/>
                      <w:marTop w:val="0"/>
                      <w:marBottom w:val="242"/>
                      <w:divBdr>
                        <w:top w:val="single" w:sz="4" w:space="0" w:color="D7D7D7"/>
                        <w:left w:val="single" w:sz="2" w:space="0" w:color="D7D7D7"/>
                        <w:bottom w:val="single" w:sz="4" w:space="0" w:color="D7D7D7"/>
                        <w:right w:val="single" w:sz="2" w:space="0" w:color="D7D7D7"/>
                      </w:divBdr>
                      <w:divsChild>
                        <w:div w:id="1615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88680">
      <w:bodyDiv w:val="1"/>
      <w:marLeft w:val="0"/>
      <w:marRight w:val="0"/>
      <w:marTop w:val="0"/>
      <w:marBottom w:val="0"/>
      <w:divBdr>
        <w:top w:val="none" w:sz="0" w:space="0" w:color="auto"/>
        <w:left w:val="none" w:sz="0" w:space="0" w:color="auto"/>
        <w:bottom w:val="none" w:sz="0" w:space="0" w:color="auto"/>
        <w:right w:val="none" w:sz="0" w:space="0" w:color="auto"/>
      </w:divBdr>
      <w:divsChild>
        <w:div w:id="573705194">
          <w:marLeft w:val="0"/>
          <w:marRight w:val="0"/>
          <w:marTop w:val="0"/>
          <w:marBottom w:val="0"/>
          <w:divBdr>
            <w:top w:val="none" w:sz="0" w:space="0" w:color="auto"/>
            <w:left w:val="none" w:sz="0" w:space="0" w:color="auto"/>
            <w:bottom w:val="none" w:sz="0" w:space="0" w:color="auto"/>
            <w:right w:val="none" w:sz="0" w:space="0" w:color="auto"/>
          </w:divBdr>
          <w:divsChild>
            <w:div w:id="1794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200">
      <w:bodyDiv w:val="1"/>
      <w:marLeft w:val="0"/>
      <w:marRight w:val="0"/>
      <w:marTop w:val="0"/>
      <w:marBottom w:val="0"/>
      <w:divBdr>
        <w:top w:val="none" w:sz="0" w:space="0" w:color="auto"/>
        <w:left w:val="none" w:sz="0" w:space="0" w:color="auto"/>
        <w:bottom w:val="none" w:sz="0" w:space="0" w:color="auto"/>
        <w:right w:val="none" w:sz="0" w:space="0" w:color="auto"/>
      </w:divBdr>
      <w:divsChild>
        <w:div w:id="364333943">
          <w:marLeft w:val="0"/>
          <w:marRight w:val="0"/>
          <w:marTop w:val="0"/>
          <w:marBottom w:val="0"/>
          <w:divBdr>
            <w:top w:val="none" w:sz="0" w:space="0" w:color="auto"/>
            <w:left w:val="single" w:sz="6" w:space="0" w:color="6F767A"/>
            <w:bottom w:val="none" w:sz="0" w:space="0" w:color="auto"/>
            <w:right w:val="single" w:sz="6" w:space="0" w:color="6F767A"/>
          </w:divBdr>
          <w:divsChild>
            <w:div w:id="1675108411">
              <w:marLeft w:val="0"/>
              <w:marRight w:val="0"/>
              <w:marTop w:val="0"/>
              <w:marBottom w:val="0"/>
              <w:divBdr>
                <w:top w:val="single" w:sz="6" w:space="0" w:color="95A4AE"/>
                <w:left w:val="none" w:sz="0" w:space="0" w:color="auto"/>
                <w:bottom w:val="single" w:sz="6" w:space="0" w:color="878D90"/>
                <w:right w:val="none" w:sz="0" w:space="0" w:color="auto"/>
              </w:divBdr>
              <w:divsChild>
                <w:div w:id="1416514014">
                  <w:marLeft w:val="0"/>
                  <w:marRight w:val="-4500"/>
                  <w:marTop w:val="0"/>
                  <w:marBottom w:val="0"/>
                  <w:divBdr>
                    <w:top w:val="none" w:sz="0" w:space="0" w:color="auto"/>
                    <w:left w:val="none" w:sz="0" w:space="0" w:color="auto"/>
                    <w:bottom w:val="none" w:sz="0" w:space="0" w:color="auto"/>
                    <w:right w:val="none" w:sz="0" w:space="0" w:color="auto"/>
                  </w:divBdr>
                  <w:divsChild>
                    <w:div w:id="5180939">
                      <w:marLeft w:val="0"/>
                      <w:marRight w:val="4500"/>
                      <w:marTop w:val="0"/>
                      <w:marBottom w:val="0"/>
                      <w:divBdr>
                        <w:top w:val="none" w:sz="0" w:space="0" w:color="auto"/>
                        <w:left w:val="none" w:sz="0" w:space="0" w:color="auto"/>
                        <w:bottom w:val="none" w:sz="0" w:space="0" w:color="auto"/>
                        <w:right w:val="none" w:sz="0" w:space="0" w:color="auto"/>
                      </w:divBdr>
                      <w:divsChild>
                        <w:div w:id="774056593">
                          <w:marLeft w:val="0"/>
                          <w:marRight w:val="0"/>
                          <w:marTop w:val="0"/>
                          <w:marBottom w:val="0"/>
                          <w:divBdr>
                            <w:top w:val="none" w:sz="0" w:space="0" w:color="auto"/>
                            <w:left w:val="none" w:sz="0" w:space="0" w:color="auto"/>
                            <w:bottom w:val="none" w:sz="0" w:space="0" w:color="auto"/>
                            <w:right w:val="single" w:sz="6" w:space="0" w:color="D0D0D0"/>
                          </w:divBdr>
                          <w:divsChild>
                            <w:div w:id="856622138">
                              <w:marLeft w:val="0"/>
                              <w:marRight w:val="0"/>
                              <w:marTop w:val="0"/>
                              <w:marBottom w:val="0"/>
                              <w:divBdr>
                                <w:top w:val="none" w:sz="0" w:space="0" w:color="auto"/>
                                <w:left w:val="none" w:sz="0" w:space="0" w:color="auto"/>
                                <w:bottom w:val="none" w:sz="0" w:space="0" w:color="auto"/>
                                <w:right w:val="none" w:sz="0" w:space="0" w:color="auto"/>
                              </w:divBdr>
                              <w:divsChild>
                                <w:div w:id="2057000240">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809639307">
      <w:bodyDiv w:val="1"/>
      <w:marLeft w:val="0"/>
      <w:marRight w:val="0"/>
      <w:marTop w:val="0"/>
      <w:marBottom w:val="0"/>
      <w:divBdr>
        <w:top w:val="none" w:sz="0" w:space="0" w:color="auto"/>
        <w:left w:val="none" w:sz="0" w:space="0" w:color="auto"/>
        <w:bottom w:val="none" w:sz="0" w:space="0" w:color="auto"/>
        <w:right w:val="none" w:sz="0" w:space="0" w:color="auto"/>
      </w:divBdr>
      <w:divsChild>
        <w:div w:id="1370762731">
          <w:marLeft w:val="0"/>
          <w:marRight w:val="0"/>
          <w:marTop w:val="0"/>
          <w:marBottom w:val="0"/>
          <w:divBdr>
            <w:top w:val="none" w:sz="0" w:space="0" w:color="auto"/>
            <w:left w:val="single" w:sz="6" w:space="0" w:color="6F767A"/>
            <w:bottom w:val="none" w:sz="0" w:space="0" w:color="auto"/>
            <w:right w:val="single" w:sz="6" w:space="0" w:color="6F767A"/>
          </w:divBdr>
          <w:divsChild>
            <w:div w:id="1325429527">
              <w:marLeft w:val="0"/>
              <w:marRight w:val="0"/>
              <w:marTop w:val="0"/>
              <w:marBottom w:val="0"/>
              <w:divBdr>
                <w:top w:val="single" w:sz="6" w:space="0" w:color="95A4AE"/>
                <w:left w:val="none" w:sz="0" w:space="0" w:color="auto"/>
                <w:bottom w:val="single" w:sz="6" w:space="0" w:color="878D90"/>
                <w:right w:val="none" w:sz="0" w:space="0" w:color="auto"/>
              </w:divBdr>
              <w:divsChild>
                <w:div w:id="197932094">
                  <w:marLeft w:val="0"/>
                  <w:marRight w:val="-4500"/>
                  <w:marTop w:val="0"/>
                  <w:marBottom w:val="0"/>
                  <w:divBdr>
                    <w:top w:val="none" w:sz="0" w:space="0" w:color="auto"/>
                    <w:left w:val="none" w:sz="0" w:space="0" w:color="auto"/>
                    <w:bottom w:val="none" w:sz="0" w:space="0" w:color="auto"/>
                    <w:right w:val="none" w:sz="0" w:space="0" w:color="auto"/>
                  </w:divBdr>
                  <w:divsChild>
                    <w:div w:id="1481506890">
                      <w:marLeft w:val="0"/>
                      <w:marRight w:val="4500"/>
                      <w:marTop w:val="0"/>
                      <w:marBottom w:val="0"/>
                      <w:divBdr>
                        <w:top w:val="none" w:sz="0" w:space="0" w:color="auto"/>
                        <w:left w:val="none" w:sz="0" w:space="0" w:color="auto"/>
                        <w:bottom w:val="none" w:sz="0" w:space="0" w:color="auto"/>
                        <w:right w:val="none" w:sz="0" w:space="0" w:color="auto"/>
                      </w:divBdr>
                      <w:divsChild>
                        <w:div w:id="1538007992">
                          <w:marLeft w:val="0"/>
                          <w:marRight w:val="0"/>
                          <w:marTop w:val="0"/>
                          <w:marBottom w:val="0"/>
                          <w:divBdr>
                            <w:top w:val="none" w:sz="0" w:space="0" w:color="auto"/>
                            <w:left w:val="none" w:sz="0" w:space="0" w:color="auto"/>
                            <w:bottom w:val="none" w:sz="0" w:space="0" w:color="auto"/>
                            <w:right w:val="single" w:sz="6" w:space="0" w:color="D0D0D0"/>
                          </w:divBdr>
                          <w:divsChild>
                            <w:div w:id="738790960">
                              <w:marLeft w:val="0"/>
                              <w:marRight w:val="0"/>
                              <w:marTop w:val="0"/>
                              <w:marBottom w:val="0"/>
                              <w:divBdr>
                                <w:top w:val="none" w:sz="0" w:space="0" w:color="auto"/>
                                <w:left w:val="none" w:sz="0" w:space="0" w:color="auto"/>
                                <w:bottom w:val="none" w:sz="0" w:space="0" w:color="auto"/>
                                <w:right w:val="none" w:sz="0" w:space="0" w:color="auto"/>
                              </w:divBdr>
                              <w:divsChild>
                                <w:div w:id="819662790">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911232324">
      <w:bodyDiv w:val="1"/>
      <w:marLeft w:val="0"/>
      <w:marRight w:val="0"/>
      <w:marTop w:val="0"/>
      <w:marBottom w:val="0"/>
      <w:divBdr>
        <w:top w:val="none" w:sz="0" w:space="0" w:color="auto"/>
        <w:left w:val="none" w:sz="0" w:space="0" w:color="auto"/>
        <w:bottom w:val="none" w:sz="0" w:space="0" w:color="auto"/>
        <w:right w:val="none" w:sz="0" w:space="0" w:color="auto"/>
      </w:divBdr>
      <w:divsChild>
        <w:div w:id="1513568428">
          <w:marLeft w:val="0"/>
          <w:marRight w:val="0"/>
          <w:marTop w:val="0"/>
          <w:marBottom w:val="0"/>
          <w:divBdr>
            <w:top w:val="none" w:sz="0" w:space="0" w:color="auto"/>
            <w:left w:val="none" w:sz="0" w:space="0" w:color="auto"/>
            <w:bottom w:val="none" w:sz="0" w:space="0" w:color="auto"/>
            <w:right w:val="none" w:sz="0" w:space="0" w:color="auto"/>
          </w:divBdr>
          <w:divsChild>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558">
      <w:bodyDiv w:val="1"/>
      <w:marLeft w:val="0"/>
      <w:marRight w:val="0"/>
      <w:marTop w:val="0"/>
      <w:marBottom w:val="0"/>
      <w:divBdr>
        <w:top w:val="none" w:sz="0" w:space="0" w:color="auto"/>
        <w:left w:val="none" w:sz="0" w:space="0" w:color="auto"/>
        <w:bottom w:val="none" w:sz="0" w:space="0" w:color="auto"/>
        <w:right w:val="none" w:sz="0" w:space="0" w:color="auto"/>
      </w:divBdr>
    </w:div>
    <w:div w:id="1027100950">
      <w:bodyDiv w:val="1"/>
      <w:marLeft w:val="0"/>
      <w:marRight w:val="0"/>
      <w:marTop w:val="0"/>
      <w:marBottom w:val="0"/>
      <w:divBdr>
        <w:top w:val="none" w:sz="0" w:space="0" w:color="auto"/>
        <w:left w:val="none" w:sz="0" w:space="0" w:color="auto"/>
        <w:bottom w:val="none" w:sz="0" w:space="0" w:color="auto"/>
        <w:right w:val="none" w:sz="0" w:space="0" w:color="auto"/>
      </w:divBdr>
      <w:divsChild>
        <w:div w:id="697858068">
          <w:marLeft w:val="0"/>
          <w:marRight w:val="0"/>
          <w:marTop w:val="0"/>
          <w:marBottom w:val="0"/>
          <w:divBdr>
            <w:top w:val="none" w:sz="0" w:space="0" w:color="auto"/>
            <w:left w:val="single" w:sz="6" w:space="0" w:color="6F767A"/>
            <w:bottom w:val="none" w:sz="0" w:space="0" w:color="auto"/>
            <w:right w:val="single" w:sz="6" w:space="0" w:color="6F767A"/>
          </w:divBdr>
          <w:divsChild>
            <w:div w:id="571238518">
              <w:marLeft w:val="0"/>
              <w:marRight w:val="0"/>
              <w:marTop w:val="0"/>
              <w:marBottom w:val="0"/>
              <w:divBdr>
                <w:top w:val="single" w:sz="6" w:space="0" w:color="95A4AE"/>
                <w:left w:val="none" w:sz="0" w:space="0" w:color="auto"/>
                <w:bottom w:val="single" w:sz="6" w:space="0" w:color="878D90"/>
                <w:right w:val="none" w:sz="0" w:space="0" w:color="auto"/>
              </w:divBdr>
              <w:divsChild>
                <w:div w:id="1968466912">
                  <w:marLeft w:val="0"/>
                  <w:marRight w:val="-4500"/>
                  <w:marTop w:val="0"/>
                  <w:marBottom w:val="0"/>
                  <w:divBdr>
                    <w:top w:val="none" w:sz="0" w:space="0" w:color="auto"/>
                    <w:left w:val="none" w:sz="0" w:space="0" w:color="auto"/>
                    <w:bottom w:val="none" w:sz="0" w:space="0" w:color="auto"/>
                    <w:right w:val="none" w:sz="0" w:space="0" w:color="auto"/>
                  </w:divBdr>
                  <w:divsChild>
                    <w:div w:id="279184774">
                      <w:marLeft w:val="0"/>
                      <w:marRight w:val="4500"/>
                      <w:marTop w:val="0"/>
                      <w:marBottom w:val="0"/>
                      <w:divBdr>
                        <w:top w:val="none" w:sz="0" w:space="0" w:color="auto"/>
                        <w:left w:val="none" w:sz="0" w:space="0" w:color="auto"/>
                        <w:bottom w:val="none" w:sz="0" w:space="0" w:color="auto"/>
                        <w:right w:val="none" w:sz="0" w:space="0" w:color="auto"/>
                      </w:divBdr>
                      <w:divsChild>
                        <w:div w:id="564338263">
                          <w:marLeft w:val="0"/>
                          <w:marRight w:val="0"/>
                          <w:marTop w:val="0"/>
                          <w:marBottom w:val="0"/>
                          <w:divBdr>
                            <w:top w:val="none" w:sz="0" w:space="0" w:color="auto"/>
                            <w:left w:val="none" w:sz="0" w:space="0" w:color="auto"/>
                            <w:bottom w:val="none" w:sz="0" w:space="0" w:color="auto"/>
                            <w:right w:val="single" w:sz="6" w:space="0" w:color="D0D0D0"/>
                          </w:divBdr>
                          <w:divsChild>
                            <w:div w:id="1655254006">
                              <w:marLeft w:val="0"/>
                              <w:marRight w:val="0"/>
                              <w:marTop w:val="0"/>
                              <w:marBottom w:val="0"/>
                              <w:divBdr>
                                <w:top w:val="none" w:sz="0" w:space="0" w:color="auto"/>
                                <w:left w:val="none" w:sz="0" w:space="0" w:color="auto"/>
                                <w:bottom w:val="none" w:sz="0" w:space="0" w:color="auto"/>
                                <w:right w:val="none" w:sz="0" w:space="0" w:color="auto"/>
                              </w:divBdr>
                              <w:divsChild>
                                <w:div w:id="592472494">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1046829239">
      <w:bodyDiv w:val="1"/>
      <w:marLeft w:val="0"/>
      <w:marRight w:val="0"/>
      <w:marTop w:val="0"/>
      <w:marBottom w:val="0"/>
      <w:divBdr>
        <w:top w:val="none" w:sz="0" w:space="0" w:color="auto"/>
        <w:left w:val="none" w:sz="0" w:space="0" w:color="auto"/>
        <w:bottom w:val="none" w:sz="0" w:space="0" w:color="auto"/>
        <w:right w:val="none" w:sz="0" w:space="0" w:color="auto"/>
      </w:divBdr>
    </w:div>
    <w:div w:id="1079061419">
      <w:bodyDiv w:val="1"/>
      <w:marLeft w:val="0"/>
      <w:marRight w:val="0"/>
      <w:marTop w:val="0"/>
      <w:marBottom w:val="0"/>
      <w:divBdr>
        <w:top w:val="none" w:sz="0" w:space="0" w:color="auto"/>
        <w:left w:val="none" w:sz="0" w:space="0" w:color="auto"/>
        <w:bottom w:val="none" w:sz="0" w:space="0" w:color="auto"/>
        <w:right w:val="none" w:sz="0" w:space="0" w:color="auto"/>
      </w:divBdr>
    </w:div>
    <w:div w:id="1079331200">
      <w:bodyDiv w:val="1"/>
      <w:marLeft w:val="0"/>
      <w:marRight w:val="0"/>
      <w:marTop w:val="0"/>
      <w:marBottom w:val="0"/>
      <w:divBdr>
        <w:top w:val="none" w:sz="0" w:space="0" w:color="auto"/>
        <w:left w:val="none" w:sz="0" w:space="0" w:color="auto"/>
        <w:bottom w:val="none" w:sz="0" w:space="0" w:color="auto"/>
        <w:right w:val="none" w:sz="0" w:space="0" w:color="auto"/>
      </w:divBdr>
    </w:div>
    <w:div w:id="1113784756">
      <w:bodyDiv w:val="1"/>
      <w:marLeft w:val="0"/>
      <w:marRight w:val="0"/>
      <w:marTop w:val="0"/>
      <w:marBottom w:val="0"/>
      <w:divBdr>
        <w:top w:val="none" w:sz="0" w:space="0" w:color="auto"/>
        <w:left w:val="none" w:sz="0" w:space="0" w:color="auto"/>
        <w:bottom w:val="none" w:sz="0" w:space="0" w:color="auto"/>
        <w:right w:val="none" w:sz="0" w:space="0" w:color="auto"/>
      </w:divBdr>
    </w:div>
    <w:div w:id="1125779432">
      <w:bodyDiv w:val="1"/>
      <w:marLeft w:val="0"/>
      <w:marRight w:val="0"/>
      <w:marTop w:val="0"/>
      <w:marBottom w:val="0"/>
      <w:divBdr>
        <w:top w:val="none" w:sz="0" w:space="0" w:color="auto"/>
        <w:left w:val="none" w:sz="0" w:space="0" w:color="auto"/>
        <w:bottom w:val="none" w:sz="0" w:space="0" w:color="auto"/>
        <w:right w:val="none" w:sz="0" w:space="0" w:color="auto"/>
      </w:divBdr>
    </w:div>
    <w:div w:id="1137994120">
      <w:bodyDiv w:val="1"/>
      <w:marLeft w:val="0"/>
      <w:marRight w:val="0"/>
      <w:marTop w:val="0"/>
      <w:marBottom w:val="0"/>
      <w:divBdr>
        <w:top w:val="none" w:sz="0" w:space="0" w:color="auto"/>
        <w:left w:val="none" w:sz="0" w:space="0" w:color="auto"/>
        <w:bottom w:val="none" w:sz="0" w:space="0" w:color="auto"/>
        <w:right w:val="none" w:sz="0" w:space="0" w:color="auto"/>
      </w:divBdr>
    </w:div>
    <w:div w:id="1252399126">
      <w:bodyDiv w:val="1"/>
      <w:marLeft w:val="0"/>
      <w:marRight w:val="0"/>
      <w:marTop w:val="0"/>
      <w:marBottom w:val="0"/>
      <w:divBdr>
        <w:top w:val="none" w:sz="0" w:space="0" w:color="auto"/>
        <w:left w:val="none" w:sz="0" w:space="0" w:color="auto"/>
        <w:bottom w:val="none" w:sz="0" w:space="0" w:color="auto"/>
        <w:right w:val="none" w:sz="0" w:space="0" w:color="auto"/>
      </w:divBdr>
      <w:divsChild>
        <w:div w:id="1334987439">
          <w:marLeft w:val="808"/>
          <w:marRight w:val="0"/>
          <w:marTop w:val="0"/>
          <w:marBottom w:val="0"/>
          <w:divBdr>
            <w:top w:val="single" w:sz="2" w:space="0" w:color="2E2E2E"/>
            <w:left w:val="single" w:sz="2" w:space="0" w:color="2E2E2E"/>
            <w:bottom w:val="single" w:sz="2" w:space="0" w:color="2E2E2E"/>
            <w:right w:val="single" w:sz="2" w:space="0" w:color="2E2E2E"/>
          </w:divBdr>
          <w:divsChild>
            <w:div w:id="783690420">
              <w:marLeft w:val="0"/>
              <w:marRight w:val="0"/>
              <w:marTop w:val="13"/>
              <w:marBottom w:val="0"/>
              <w:divBdr>
                <w:top w:val="none" w:sz="0" w:space="0" w:color="auto"/>
                <w:left w:val="none" w:sz="0" w:space="0" w:color="auto"/>
                <w:bottom w:val="none" w:sz="0" w:space="0" w:color="auto"/>
                <w:right w:val="none" w:sz="0" w:space="0" w:color="auto"/>
              </w:divBdr>
              <w:divsChild>
                <w:div w:id="13156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167">
      <w:bodyDiv w:val="1"/>
      <w:marLeft w:val="0"/>
      <w:marRight w:val="0"/>
      <w:marTop w:val="0"/>
      <w:marBottom w:val="0"/>
      <w:divBdr>
        <w:top w:val="none" w:sz="0" w:space="0" w:color="auto"/>
        <w:left w:val="none" w:sz="0" w:space="0" w:color="auto"/>
        <w:bottom w:val="none" w:sz="0" w:space="0" w:color="auto"/>
        <w:right w:val="none" w:sz="0" w:space="0" w:color="auto"/>
      </w:divBdr>
    </w:div>
    <w:div w:id="1400128770">
      <w:bodyDiv w:val="1"/>
      <w:marLeft w:val="0"/>
      <w:marRight w:val="0"/>
      <w:marTop w:val="0"/>
      <w:marBottom w:val="0"/>
      <w:divBdr>
        <w:top w:val="none" w:sz="0" w:space="0" w:color="auto"/>
        <w:left w:val="none" w:sz="0" w:space="0" w:color="auto"/>
        <w:bottom w:val="none" w:sz="0" w:space="0" w:color="auto"/>
        <w:right w:val="none" w:sz="0" w:space="0" w:color="auto"/>
      </w:divBdr>
    </w:div>
    <w:div w:id="1453285299">
      <w:bodyDiv w:val="1"/>
      <w:marLeft w:val="0"/>
      <w:marRight w:val="0"/>
      <w:marTop w:val="0"/>
      <w:marBottom w:val="0"/>
      <w:divBdr>
        <w:top w:val="none" w:sz="0" w:space="0" w:color="auto"/>
        <w:left w:val="none" w:sz="0" w:space="0" w:color="auto"/>
        <w:bottom w:val="none" w:sz="0" w:space="0" w:color="auto"/>
        <w:right w:val="none" w:sz="0" w:space="0" w:color="auto"/>
      </w:divBdr>
    </w:div>
    <w:div w:id="1485006425">
      <w:bodyDiv w:val="1"/>
      <w:marLeft w:val="0"/>
      <w:marRight w:val="0"/>
      <w:marTop w:val="0"/>
      <w:marBottom w:val="0"/>
      <w:divBdr>
        <w:top w:val="none" w:sz="0" w:space="0" w:color="auto"/>
        <w:left w:val="none" w:sz="0" w:space="0" w:color="auto"/>
        <w:bottom w:val="none" w:sz="0" w:space="0" w:color="auto"/>
        <w:right w:val="none" w:sz="0" w:space="0" w:color="auto"/>
      </w:divBdr>
    </w:div>
    <w:div w:id="1521354876">
      <w:bodyDiv w:val="1"/>
      <w:marLeft w:val="0"/>
      <w:marRight w:val="0"/>
      <w:marTop w:val="0"/>
      <w:marBottom w:val="0"/>
      <w:divBdr>
        <w:top w:val="none" w:sz="0" w:space="0" w:color="auto"/>
        <w:left w:val="none" w:sz="0" w:space="0" w:color="auto"/>
        <w:bottom w:val="none" w:sz="0" w:space="0" w:color="auto"/>
        <w:right w:val="none" w:sz="0" w:space="0" w:color="auto"/>
      </w:divBdr>
    </w:div>
    <w:div w:id="1542595768">
      <w:bodyDiv w:val="1"/>
      <w:marLeft w:val="0"/>
      <w:marRight w:val="0"/>
      <w:marTop w:val="0"/>
      <w:marBottom w:val="0"/>
      <w:divBdr>
        <w:top w:val="none" w:sz="0" w:space="0" w:color="auto"/>
        <w:left w:val="none" w:sz="0" w:space="0" w:color="auto"/>
        <w:bottom w:val="none" w:sz="0" w:space="0" w:color="auto"/>
        <w:right w:val="none" w:sz="0" w:space="0" w:color="auto"/>
      </w:divBdr>
    </w:div>
    <w:div w:id="1563175518">
      <w:bodyDiv w:val="1"/>
      <w:marLeft w:val="0"/>
      <w:marRight w:val="0"/>
      <w:marTop w:val="0"/>
      <w:marBottom w:val="0"/>
      <w:divBdr>
        <w:top w:val="none" w:sz="0" w:space="0" w:color="auto"/>
        <w:left w:val="none" w:sz="0" w:space="0" w:color="auto"/>
        <w:bottom w:val="none" w:sz="0" w:space="0" w:color="auto"/>
        <w:right w:val="none" w:sz="0" w:space="0" w:color="auto"/>
      </w:divBdr>
      <w:divsChild>
        <w:div w:id="762185310">
          <w:marLeft w:val="0"/>
          <w:marRight w:val="0"/>
          <w:marTop w:val="0"/>
          <w:marBottom w:val="0"/>
          <w:divBdr>
            <w:top w:val="none" w:sz="0" w:space="0" w:color="auto"/>
            <w:left w:val="none" w:sz="0" w:space="0" w:color="auto"/>
            <w:bottom w:val="none" w:sz="0" w:space="0" w:color="auto"/>
            <w:right w:val="none" w:sz="0" w:space="0" w:color="auto"/>
          </w:divBdr>
          <w:divsChild>
            <w:div w:id="1074400264">
              <w:marLeft w:val="0"/>
              <w:marRight w:val="0"/>
              <w:marTop w:val="0"/>
              <w:marBottom w:val="0"/>
              <w:divBdr>
                <w:top w:val="none" w:sz="0" w:space="0" w:color="auto"/>
                <w:left w:val="none" w:sz="0" w:space="0" w:color="auto"/>
                <w:bottom w:val="none" w:sz="0" w:space="0" w:color="auto"/>
                <w:right w:val="none" w:sz="0" w:space="0" w:color="auto"/>
              </w:divBdr>
              <w:divsChild>
                <w:div w:id="2119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98">
      <w:bodyDiv w:val="1"/>
      <w:marLeft w:val="0"/>
      <w:marRight w:val="0"/>
      <w:marTop w:val="0"/>
      <w:marBottom w:val="0"/>
      <w:divBdr>
        <w:top w:val="none" w:sz="0" w:space="0" w:color="auto"/>
        <w:left w:val="none" w:sz="0" w:space="0" w:color="auto"/>
        <w:bottom w:val="none" w:sz="0" w:space="0" w:color="auto"/>
        <w:right w:val="none" w:sz="0" w:space="0" w:color="auto"/>
      </w:divBdr>
      <w:divsChild>
        <w:div w:id="502357301">
          <w:marLeft w:val="0"/>
          <w:marRight w:val="0"/>
          <w:marTop w:val="0"/>
          <w:marBottom w:val="0"/>
          <w:divBdr>
            <w:top w:val="none" w:sz="0" w:space="0" w:color="auto"/>
            <w:left w:val="single" w:sz="6" w:space="0" w:color="6F767A"/>
            <w:bottom w:val="none" w:sz="0" w:space="0" w:color="auto"/>
            <w:right w:val="single" w:sz="6" w:space="0" w:color="6F767A"/>
          </w:divBdr>
          <w:divsChild>
            <w:div w:id="1407461776">
              <w:marLeft w:val="0"/>
              <w:marRight w:val="0"/>
              <w:marTop w:val="0"/>
              <w:marBottom w:val="0"/>
              <w:divBdr>
                <w:top w:val="single" w:sz="6" w:space="0" w:color="95A4AE"/>
                <w:left w:val="none" w:sz="0" w:space="0" w:color="auto"/>
                <w:bottom w:val="single" w:sz="6" w:space="0" w:color="878D90"/>
                <w:right w:val="none" w:sz="0" w:space="0" w:color="auto"/>
              </w:divBdr>
              <w:divsChild>
                <w:div w:id="2067682936">
                  <w:marLeft w:val="0"/>
                  <w:marRight w:val="-4500"/>
                  <w:marTop w:val="0"/>
                  <w:marBottom w:val="0"/>
                  <w:divBdr>
                    <w:top w:val="none" w:sz="0" w:space="0" w:color="auto"/>
                    <w:left w:val="none" w:sz="0" w:space="0" w:color="auto"/>
                    <w:bottom w:val="none" w:sz="0" w:space="0" w:color="auto"/>
                    <w:right w:val="none" w:sz="0" w:space="0" w:color="auto"/>
                  </w:divBdr>
                  <w:divsChild>
                    <w:div w:id="363944219">
                      <w:marLeft w:val="0"/>
                      <w:marRight w:val="4500"/>
                      <w:marTop w:val="0"/>
                      <w:marBottom w:val="0"/>
                      <w:divBdr>
                        <w:top w:val="none" w:sz="0" w:space="0" w:color="auto"/>
                        <w:left w:val="none" w:sz="0" w:space="0" w:color="auto"/>
                        <w:bottom w:val="none" w:sz="0" w:space="0" w:color="auto"/>
                        <w:right w:val="none" w:sz="0" w:space="0" w:color="auto"/>
                      </w:divBdr>
                      <w:divsChild>
                        <w:div w:id="1706559312">
                          <w:marLeft w:val="0"/>
                          <w:marRight w:val="0"/>
                          <w:marTop w:val="0"/>
                          <w:marBottom w:val="0"/>
                          <w:divBdr>
                            <w:top w:val="none" w:sz="0" w:space="0" w:color="auto"/>
                            <w:left w:val="none" w:sz="0" w:space="0" w:color="auto"/>
                            <w:bottom w:val="none" w:sz="0" w:space="0" w:color="auto"/>
                            <w:right w:val="single" w:sz="6" w:space="0" w:color="D0D0D0"/>
                          </w:divBdr>
                          <w:divsChild>
                            <w:div w:id="668755971">
                              <w:marLeft w:val="0"/>
                              <w:marRight w:val="0"/>
                              <w:marTop w:val="0"/>
                              <w:marBottom w:val="0"/>
                              <w:divBdr>
                                <w:top w:val="none" w:sz="0" w:space="0" w:color="auto"/>
                                <w:left w:val="none" w:sz="0" w:space="0" w:color="auto"/>
                                <w:bottom w:val="none" w:sz="0" w:space="0" w:color="auto"/>
                                <w:right w:val="none" w:sz="0" w:space="0" w:color="auto"/>
                              </w:divBdr>
                              <w:divsChild>
                                <w:div w:id="536739864">
                                  <w:marLeft w:val="0"/>
                                  <w:marRight w:val="0"/>
                                  <w:marTop w:val="0"/>
                                  <w:marBottom w:val="0"/>
                                  <w:divBdr>
                                    <w:top w:val="single" w:sz="6" w:space="15" w:color="C2C9D2"/>
                                    <w:left w:val="single" w:sz="6" w:space="11" w:color="C2C9D2"/>
                                    <w:bottom w:val="single" w:sz="6" w:space="11" w:color="C2C9D2"/>
                                    <w:right w:val="single" w:sz="6" w:space="11" w:color="C2C9D2"/>
                                  </w:divBdr>
                                  <w:divsChild>
                                    <w:div w:id="18611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972285">
      <w:bodyDiv w:val="1"/>
      <w:marLeft w:val="0"/>
      <w:marRight w:val="0"/>
      <w:marTop w:val="0"/>
      <w:marBottom w:val="0"/>
      <w:divBdr>
        <w:top w:val="none" w:sz="0" w:space="0" w:color="auto"/>
        <w:left w:val="none" w:sz="0" w:space="0" w:color="auto"/>
        <w:bottom w:val="none" w:sz="0" w:space="0" w:color="auto"/>
        <w:right w:val="none" w:sz="0" w:space="0" w:color="auto"/>
      </w:divBdr>
      <w:divsChild>
        <w:div w:id="1478184117">
          <w:marLeft w:val="0"/>
          <w:marRight w:val="0"/>
          <w:marTop w:val="0"/>
          <w:marBottom w:val="0"/>
          <w:divBdr>
            <w:top w:val="single" w:sz="2" w:space="0" w:color="2E2E2E"/>
            <w:left w:val="single" w:sz="2" w:space="0" w:color="2E2E2E"/>
            <w:bottom w:val="single" w:sz="2" w:space="0" w:color="2E2E2E"/>
            <w:right w:val="single" w:sz="2" w:space="0" w:color="2E2E2E"/>
          </w:divBdr>
          <w:divsChild>
            <w:div w:id="867137109">
              <w:marLeft w:val="0"/>
              <w:marRight w:val="0"/>
              <w:marTop w:val="12"/>
              <w:marBottom w:val="0"/>
              <w:divBdr>
                <w:top w:val="none" w:sz="0" w:space="0" w:color="auto"/>
                <w:left w:val="none" w:sz="0" w:space="0" w:color="auto"/>
                <w:bottom w:val="none" w:sz="0" w:space="0" w:color="auto"/>
                <w:right w:val="none" w:sz="0" w:space="0" w:color="auto"/>
              </w:divBdr>
              <w:divsChild>
                <w:div w:id="631180944">
                  <w:marLeft w:val="0"/>
                  <w:marRight w:val="0"/>
                  <w:marTop w:val="0"/>
                  <w:marBottom w:val="0"/>
                  <w:divBdr>
                    <w:top w:val="none" w:sz="0" w:space="0" w:color="auto"/>
                    <w:left w:val="none" w:sz="0" w:space="0" w:color="auto"/>
                    <w:bottom w:val="none" w:sz="0" w:space="0" w:color="auto"/>
                    <w:right w:val="none" w:sz="0" w:space="0" w:color="auto"/>
                  </w:divBdr>
                  <w:divsChild>
                    <w:div w:id="655259284">
                      <w:marLeft w:val="0"/>
                      <w:marRight w:val="0"/>
                      <w:marTop w:val="0"/>
                      <w:marBottom w:val="242"/>
                      <w:divBdr>
                        <w:top w:val="single" w:sz="4" w:space="0" w:color="D7D7D7"/>
                        <w:left w:val="single" w:sz="2" w:space="0" w:color="D7D7D7"/>
                        <w:bottom w:val="single" w:sz="4" w:space="0" w:color="D7D7D7"/>
                        <w:right w:val="single" w:sz="2" w:space="0" w:color="D7D7D7"/>
                      </w:divBdr>
                      <w:divsChild>
                        <w:div w:id="11227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79758">
      <w:bodyDiv w:val="1"/>
      <w:marLeft w:val="0"/>
      <w:marRight w:val="0"/>
      <w:marTop w:val="0"/>
      <w:marBottom w:val="0"/>
      <w:divBdr>
        <w:top w:val="none" w:sz="0" w:space="0" w:color="auto"/>
        <w:left w:val="none" w:sz="0" w:space="0" w:color="auto"/>
        <w:bottom w:val="none" w:sz="0" w:space="0" w:color="auto"/>
        <w:right w:val="none" w:sz="0" w:space="0" w:color="auto"/>
      </w:divBdr>
    </w:div>
    <w:div w:id="1649672845">
      <w:bodyDiv w:val="1"/>
      <w:marLeft w:val="0"/>
      <w:marRight w:val="0"/>
      <w:marTop w:val="0"/>
      <w:marBottom w:val="0"/>
      <w:divBdr>
        <w:top w:val="none" w:sz="0" w:space="0" w:color="auto"/>
        <w:left w:val="none" w:sz="0" w:space="0" w:color="auto"/>
        <w:bottom w:val="none" w:sz="0" w:space="0" w:color="auto"/>
        <w:right w:val="none" w:sz="0" w:space="0" w:color="auto"/>
      </w:divBdr>
    </w:div>
    <w:div w:id="1673727062">
      <w:bodyDiv w:val="1"/>
      <w:marLeft w:val="0"/>
      <w:marRight w:val="0"/>
      <w:marTop w:val="0"/>
      <w:marBottom w:val="0"/>
      <w:divBdr>
        <w:top w:val="none" w:sz="0" w:space="0" w:color="auto"/>
        <w:left w:val="none" w:sz="0" w:space="0" w:color="auto"/>
        <w:bottom w:val="none" w:sz="0" w:space="0" w:color="auto"/>
        <w:right w:val="none" w:sz="0" w:space="0" w:color="auto"/>
      </w:divBdr>
      <w:divsChild>
        <w:div w:id="1157302485">
          <w:marLeft w:val="3000"/>
          <w:marRight w:val="0"/>
          <w:marTop w:val="0"/>
          <w:marBottom w:val="0"/>
          <w:divBdr>
            <w:top w:val="none" w:sz="0" w:space="0" w:color="auto"/>
            <w:left w:val="none" w:sz="0" w:space="0" w:color="auto"/>
            <w:bottom w:val="none" w:sz="0" w:space="0" w:color="auto"/>
            <w:right w:val="none" w:sz="0" w:space="0" w:color="auto"/>
          </w:divBdr>
        </w:div>
      </w:divsChild>
    </w:div>
    <w:div w:id="1691637840">
      <w:bodyDiv w:val="1"/>
      <w:marLeft w:val="0"/>
      <w:marRight w:val="0"/>
      <w:marTop w:val="0"/>
      <w:marBottom w:val="0"/>
      <w:divBdr>
        <w:top w:val="none" w:sz="0" w:space="0" w:color="auto"/>
        <w:left w:val="none" w:sz="0" w:space="0" w:color="auto"/>
        <w:bottom w:val="none" w:sz="0" w:space="0" w:color="auto"/>
        <w:right w:val="none" w:sz="0" w:space="0" w:color="auto"/>
      </w:divBdr>
    </w:div>
    <w:div w:id="1751855445">
      <w:bodyDiv w:val="1"/>
      <w:marLeft w:val="0"/>
      <w:marRight w:val="0"/>
      <w:marTop w:val="0"/>
      <w:marBottom w:val="0"/>
      <w:divBdr>
        <w:top w:val="none" w:sz="0" w:space="0" w:color="auto"/>
        <w:left w:val="none" w:sz="0" w:space="0" w:color="auto"/>
        <w:bottom w:val="none" w:sz="0" w:space="0" w:color="auto"/>
        <w:right w:val="none" w:sz="0" w:space="0" w:color="auto"/>
      </w:divBdr>
    </w:div>
    <w:div w:id="1809586455">
      <w:bodyDiv w:val="1"/>
      <w:marLeft w:val="0"/>
      <w:marRight w:val="0"/>
      <w:marTop w:val="0"/>
      <w:marBottom w:val="0"/>
      <w:divBdr>
        <w:top w:val="none" w:sz="0" w:space="0" w:color="auto"/>
        <w:left w:val="none" w:sz="0" w:space="0" w:color="auto"/>
        <w:bottom w:val="none" w:sz="0" w:space="0" w:color="auto"/>
        <w:right w:val="none" w:sz="0" w:space="0" w:color="auto"/>
      </w:divBdr>
      <w:divsChild>
        <w:div w:id="1080256308">
          <w:marLeft w:val="0"/>
          <w:marRight w:val="0"/>
          <w:marTop w:val="0"/>
          <w:marBottom w:val="0"/>
          <w:divBdr>
            <w:top w:val="none" w:sz="0" w:space="0" w:color="auto"/>
            <w:left w:val="none" w:sz="0" w:space="0" w:color="auto"/>
            <w:bottom w:val="none" w:sz="0" w:space="0" w:color="auto"/>
            <w:right w:val="none" w:sz="0" w:space="0" w:color="auto"/>
          </w:divBdr>
          <w:divsChild>
            <w:div w:id="1852449910">
              <w:marLeft w:val="0"/>
              <w:marRight w:val="0"/>
              <w:marTop w:val="0"/>
              <w:marBottom w:val="0"/>
              <w:divBdr>
                <w:top w:val="none" w:sz="0" w:space="0" w:color="auto"/>
                <w:left w:val="none" w:sz="0" w:space="0" w:color="auto"/>
                <w:bottom w:val="none" w:sz="0" w:space="0" w:color="auto"/>
                <w:right w:val="none" w:sz="0" w:space="0" w:color="auto"/>
              </w:divBdr>
            </w:div>
            <w:div w:id="1598178032">
              <w:marLeft w:val="0"/>
              <w:marRight w:val="0"/>
              <w:marTop w:val="0"/>
              <w:marBottom w:val="0"/>
              <w:divBdr>
                <w:top w:val="none" w:sz="0" w:space="0" w:color="auto"/>
                <w:left w:val="none" w:sz="0" w:space="0" w:color="auto"/>
                <w:bottom w:val="none" w:sz="0" w:space="0" w:color="auto"/>
                <w:right w:val="none" w:sz="0" w:space="0" w:color="auto"/>
              </w:divBdr>
            </w:div>
            <w:div w:id="2144275813">
              <w:marLeft w:val="0"/>
              <w:marRight w:val="0"/>
              <w:marTop w:val="0"/>
              <w:marBottom w:val="0"/>
              <w:divBdr>
                <w:top w:val="none" w:sz="0" w:space="0" w:color="auto"/>
                <w:left w:val="none" w:sz="0" w:space="0" w:color="auto"/>
                <w:bottom w:val="none" w:sz="0" w:space="0" w:color="auto"/>
                <w:right w:val="none" w:sz="0" w:space="0" w:color="auto"/>
              </w:divBdr>
            </w:div>
            <w:div w:id="1441340006">
              <w:marLeft w:val="0"/>
              <w:marRight w:val="0"/>
              <w:marTop w:val="0"/>
              <w:marBottom w:val="0"/>
              <w:divBdr>
                <w:top w:val="none" w:sz="0" w:space="0" w:color="auto"/>
                <w:left w:val="none" w:sz="0" w:space="0" w:color="auto"/>
                <w:bottom w:val="none" w:sz="0" w:space="0" w:color="auto"/>
                <w:right w:val="none" w:sz="0" w:space="0" w:color="auto"/>
              </w:divBdr>
            </w:div>
            <w:div w:id="13013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78922">
      <w:bodyDiv w:val="1"/>
      <w:marLeft w:val="0"/>
      <w:marRight w:val="0"/>
      <w:marTop w:val="0"/>
      <w:marBottom w:val="0"/>
      <w:divBdr>
        <w:top w:val="none" w:sz="0" w:space="0" w:color="auto"/>
        <w:left w:val="none" w:sz="0" w:space="0" w:color="auto"/>
        <w:bottom w:val="none" w:sz="0" w:space="0" w:color="auto"/>
        <w:right w:val="none" w:sz="0" w:space="0" w:color="auto"/>
      </w:divBdr>
      <w:divsChild>
        <w:div w:id="1784035255">
          <w:marLeft w:val="0"/>
          <w:marRight w:val="0"/>
          <w:marTop w:val="0"/>
          <w:marBottom w:val="0"/>
          <w:divBdr>
            <w:top w:val="none" w:sz="0" w:space="0" w:color="auto"/>
            <w:left w:val="single" w:sz="6" w:space="0" w:color="6F767A"/>
            <w:bottom w:val="none" w:sz="0" w:space="0" w:color="auto"/>
            <w:right w:val="single" w:sz="6" w:space="0" w:color="6F767A"/>
          </w:divBdr>
          <w:divsChild>
            <w:div w:id="650526000">
              <w:marLeft w:val="0"/>
              <w:marRight w:val="0"/>
              <w:marTop w:val="0"/>
              <w:marBottom w:val="0"/>
              <w:divBdr>
                <w:top w:val="single" w:sz="6" w:space="0" w:color="95A4AE"/>
                <w:left w:val="none" w:sz="0" w:space="0" w:color="auto"/>
                <w:bottom w:val="single" w:sz="6" w:space="0" w:color="878D90"/>
                <w:right w:val="none" w:sz="0" w:space="0" w:color="auto"/>
              </w:divBdr>
              <w:divsChild>
                <w:div w:id="1267424524">
                  <w:marLeft w:val="0"/>
                  <w:marRight w:val="-4500"/>
                  <w:marTop w:val="0"/>
                  <w:marBottom w:val="0"/>
                  <w:divBdr>
                    <w:top w:val="none" w:sz="0" w:space="0" w:color="auto"/>
                    <w:left w:val="none" w:sz="0" w:space="0" w:color="auto"/>
                    <w:bottom w:val="none" w:sz="0" w:space="0" w:color="auto"/>
                    <w:right w:val="none" w:sz="0" w:space="0" w:color="auto"/>
                  </w:divBdr>
                  <w:divsChild>
                    <w:div w:id="559559879">
                      <w:marLeft w:val="0"/>
                      <w:marRight w:val="4500"/>
                      <w:marTop w:val="0"/>
                      <w:marBottom w:val="0"/>
                      <w:divBdr>
                        <w:top w:val="none" w:sz="0" w:space="0" w:color="auto"/>
                        <w:left w:val="none" w:sz="0" w:space="0" w:color="auto"/>
                        <w:bottom w:val="none" w:sz="0" w:space="0" w:color="auto"/>
                        <w:right w:val="none" w:sz="0" w:space="0" w:color="auto"/>
                      </w:divBdr>
                      <w:divsChild>
                        <w:div w:id="1558662374">
                          <w:marLeft w:val="0"/>
                          <w:marRight w:val="0"/>
                          <w:marTop w:val="0"/>
                          <w:marBottom w:val="0"/>
                          <w:divBdr>
                            <w:top w:val="none" w:sz="0" w:space="0" w:color="auto"/>
                            <w:left w:val="none" w:sz="0" w:space="0" w:color="auto"/>
                            <w:bottom w:val="none" w:sz="0" w:space="0" w:color="auto"/>
                            <w:right w:val="single" w:sz="6" w:space="0" w:color="D0D0D0"/>
                          </w:divBdr>
                          <w:divsChild>
                            <w:div w:id="922034341">
                              <w:marLeft w:val="0"/>
                              <w:marRight w:val="0"/>
                              <w:marTop w:val="0"/>
                              <w:marBottom w:val="0"/>
                              <w:divBdr>
                                <w:top w:val="none" w:sz="0" w:space="0" w:color="auto"/>
                                <w:left w:val="none" w:sz="0" w:space="0" w:color="auto"/>
                                <w:bottom w:val="none" w:sz="0" w:space="0" w:color="auto"/>
                                <w:right w:val="none" w:sz="0" w:space="0" w:color="auto"/>
                              </w:divBdr>
                              <w:divsChild>
                                <w:div w:id="1727757749">
                                  <w:marLeft w:val="0"/>
                                  <w:marRight w:val="0"/>
                                  <w:marTop w:val="0"/>
                                  <w:marBottom w:val="0"/>
                                  <w:divBdr>
                                    <w:top w:val="single" w:sz="6" w:space="15" w:color="C2C9D2"/>
                                    <w:left w:val="single" w:sz="6" w:space="11" w:color="C2C9D2"/>
                                    <w:bottom w:val="single" w:sz="6" w:space="11" w:color="C2C9D2"/>
                                    <w:right w:val="single" w:sz="6" w:space="11" w:color="C2C9D2"/>
                                  </w:divBdr>
                                  <w:divsChild>
                                    <w:div w:id="18340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783278">
      <w:bodyDiv w:val="1"/>
      <w:marLeft w:val="0"/>
      <w:marRight w:val="0"/>
      <w:marTop w:val="0"/>
      <w:marBottom w:val="0"/>
      <w:divBdr>
        <w:top w:val="none" w:sz="0" w:space="0" w:color="auto"/>
        <w:left w:val="none" w:sz="0" w:space="0" w:color="auto"/>
        <w:bottom w:val="none" w:sz="0" w:space="0" w:color="auto"/>
        <w:right w:val="none" w:sz="0" w:space="0" w:color="auto"/>
      </w:divBdr>
      <w:divsChild>
        <w:div w:id="1155998505">
          <w:marLeft w:val="0"/>
          <w:marRight w:val="0"/>
          <w:marTop w:val="0"/>
          <w:marBottom w:val="0"/>
          <w:divBdr>
            <w:top w:val="none" w:sz="0" w:space="0" w:color="auto"/>
            <w:left w:val="single" w:sz="6" w:space="0" w:color="6F767A"/>
            <w:bottom w:val="none" w:sz="0" w:space="0" w:color="auto"/>
            <w:right w:val="single" w:sz="6" w:space="0" w:color="6F767A"/>
          </w:divBdr>
          <w:divsChild>
            <w:div w:id="2101872268">
              <w:marLeft w:val="0"/>
              <w:marRight w:val="0"/>
              <w:marTop w:val="0"/>
              <w:marBottom w:val="0"/>
              <w:divBdr>
                <w:top w:val="single" w:sz="6" w:space="0" w:color="95A4AE"/>
                <w:left w:val="none" w:sz="0" w:space="0" w:color="auto"/>
                <w:bottom w:val="single" w:sz="6" w:space="0" w:color="878D90"/>
                <w:right w:val="none" w:sz="0" w:space="0" w:color="auto"/>
              </w:divBdr>
              <w:divsChild>
                <w:div w:id="799496024">
                  <w:marLeft w:val="0"/>
                  <w:marRight w:val="-5023"/>
                  <w:marTop w:val="0"/>
                  <w:marBottom w:val="0"/>
                  <w:divBdr>
                    <w:top w:val="none" w:sz="0" w:space="0" w:color="auto"/>
                    <w:left w:val="none" w:sz="0" w:space="0" w:color="auto"/>
                    <w:bottom w:val="none" w:sz="0" w:space="0" w:color="auto"/>
                    <w:right w:val="none" w:sz="0" w:space="0" w:color="auto"/>
                  </w:divBdr>
                  <w:divsChild>
                    <w:div w:id="1935087872">
                      <w:marLeft w:val="0"/>
                      <w:marRight w:val="5023"/>
                      <w:marTop w:val="0"/>
                      <w:marBottom w:val="0"/>
                      <w:divBdr>
                        <w:top w:val="none" w:sz="0" w:space="0" w:color="auto"/>
                        <w:left w:val="none" w:sz="0" w:space="0" w:color="auto"/>
                        <w:bottom w:val="none" w:sz="0" w:space="0" w:color="auto"/>
                        <w:right w:val="none" w:sz="0" w:space="0" w:color="auto"/>
                      </w:divBdr>
                      <w:divsChild>
                        <w:div w:id="2076583588">
                          <w:marLeft w:val="0"/>
                          <w:marRight w:val="0"/>
                          <w:marTop w:val="0"/>
                          <w:marBottom w:val="0"/>
                          <w:divBdr>
                            <w:top w:val="none" w:sz="0" w:space="0" w:color="auto"/>
                            <w:left w:val="none" w:sz="0" w:space="0" w:color="auto"/>
                            <w:bottom w:val="none" w:sz="0" w:space="0" w:color="auto"/>
                            <w:right w:val="single" w:sz="6" w:space="0" w:color="D0D0D0"/>
                          </w:divBdr>
                          <w:divsChild>
                            <w:div w:id="910385245">
                              <w:marLeft w:val="0"/>
                              <w:marRight w:val="0"/>
                              <w:marTop w:val="0"/>
                              <w:marBottom w:val="0"/>
                              <w:divBdr>
                                <w:top w:val="none" w:sz="0" w:space="0" w:color="auto"/>
                                <w:left w:val="none" w:sz="0" w:space="0" w:color="auto"/>
                                <w:bottom w:val="none" w:sz="0" w:space="0" w:color="auto"/>
                                <w:right w:val="none" w:sz="0" w:space="0" w:color="auto"/>
                              </w:divBdr>
                              <w:divsChild>
                                <w:div w:id="1657033982">
                                  <w:marLeft w:val="0"/>
                                  <w:marRight w:val="0"/>
                                  <w:marTop w:val="0"/>
                                  <w:marBottom w:val="0"/>
                                  <w:divBdr>
                                    <w:top w:val="single" w:sz="6" w:space="17" w:color="C2C9D2"/>
                                    <w:left w:val="single" w:sz="6" w:space="13" w:color="C2C9D2"/>
                                    <w:bottom w:val="single" w:sz="6" w:space="13" w:color="C2C9D2"/>
                                    <w:right w:val="single" w:sz="6" w:space="13" w:color="C2C9D2"/>
                                  </w:divBdr>
                                </w:div>
                              </w:divsChild>
                            </w:div>
                          </w:divsChild>
                        </w:div>
                      </w:divsChild>
                    </w:div>
                  </w:divsChild>
                </w:div>
              </w:divsChild>
            </w:div>
          </w:divsChild>
        </w:div>
      </w:divsChild>
    </w:div>
    <w:div w:id="1878929439">
      <w:bodyDiv w:val="1"/>
      <w:marLeft w:val="0"/>
      <w:marRight w:val="0"/>
      <w:marTop w:val="0"/>
      <w:marBottom w:val="0"/>
      <w:divBdr>
        <w:top w:val="none" w:sz="0" w:space="0" w:color="auto"/>
        <w:left w:val="none" w:sz="0" w:space="0" w:color="auto"/>
        <w:bottom w:val="none" w:sz="0" w:space="0" w:color="auto"/>
        <w:right w:val="none" w:sz="0" w:space="0" w:color="auto"/>
      </w:divBdr>
    </w:div>
    <w:div w:id="1961261608">
      <w:bodyDiv w:val="1"/>
      <w:marLeft w:val="0"/>
      <w:marRight w:val="0"/>
      <w:marTop w:val="0"/>
      <w:marBottom w:val="0"/>
      <w:divBdr>
        <w:top w:val="none" w:sz="0" w:space="0" w:color="auto"/>
        <w:left w:val="none" w:sz="0" w:space="0" w:color="auto"/>
        <w:bottom w:val="none" w:sz="0" w:space="0" w:color="auto"/>
        <w:right w:val="none" w:sz="0" w:space="0" w:color="auto"/>
      </w:divBdr>
    </w:div>
    <w:div w:id="1988120794">
      <w:bodyDiv w:val="1"/>
      <w:marLeft w:val="0"/>
      <w:marRight w:val="0"/>
      <w:marTop w:val="0"/>
      <w:marBottom w:val="0"/>
      <w:divBdr>
        <w:top w:val="none" w:sz="0" w:space="0" w:color="auto"/>
        <w:left w:val="none" w:sz="0" w:space="0" w:color="auto"/>
        <w:bottom w:val="none" w:sz="0" w:space="0" w:color="auto"/>
        <w:right w:val="none" w:sz="0" w:space="0" w:color="auto"/>
      </w:divBdr>
      <w:divsChild>
        <w:div w:id="1030952387">
          <w:marLeft w:val="0"/>
          <w:marRight w:val="0"/>
          <w:marTop w:val="0"/>
          <w:marBottom w:val="0"/>
          <w:divBdr>
            <w:top w:val="none" w:sz="0" w:space="0" w:color="auto"/>
            <w:left w:val="none" w:sz="0" w:space="0" w:color="auto"/>
            <w:bottom w:val="none" w:sz="0" w:space="0" w:color="auto"/>
            <w:right w:val="none" w:sz="0" w:space="0" w:color="auto"/>
          </w:divBdr>
          <w:divsChild>
            <w:div w:id="795298512">
              <w:marLeft w:val="0"/>
              <w:marRight w:val="0"/>
              <w:marTop w:val="0"/>
              <w:marBottom w:val="0"/>
              <w:divBdr>
                <w:top w:val="none" w:sz="0" w:space="0" w:color="auto"/>
                <w:left w:val="none" w:sz="0" w:space="0" w:color="auto"/>
                <w:bottom w:val="none" w:sz="0" w:space="0" w:color="auto"/>
                <w:right w:val="none" w:sz="0" w:space="0" w:color="auto"/>
              </w:divBdr>
              <w:divsChild>
                <w:div w:id="1186214083">
                  <w:marLeft w:val="0"/>
                  <w:marRight w:val="0"/>
                  <w:marTop w:val="0"/>
                  <w:marBottom w:val="0"/>
                  <w:divBdr>
                    <w:top w:val="none" w:sz="0" w:space="0" w:color="auto"/>
                    <w:left w:val="none" w:sz="0" w:space="0" w:color="auto"/>
                    <w:bottom w:val="none" w:sz="0" w:space="0" w:color="auto"/>
                    <w:right w:val="none" w:sz="0" w:space="0" w:color="auto"/>
                  </w:divBdr>
                  <w:divsChild>
                    <w:div w:id="1049718570">
                      <w:marLeft w:val="0"/>
                      <w:marRight w:val="0"/>
                      <w:marTop w:val="0"/>
                      <w:marBottom w:val="0"/>
                      <w:divBdr>
                        <w:top w:val="none" w:sz="0" w:space="0" w:color="auto"/>
                        <w:left w:val="none" w:sz="0" w:space="0" w:color="auto"/>
                        <w:bottom w:val="none" w:sz="0" w:space="0" w:color="auto"/>
                        <w:right w:val="none" w:sz="0" w:space="0" w:color="auto"/>
                      </w:divBdr>
                      <w:divsChild>
                        <w:div w:id="1055347686">
                          <w:marLeft w:val="0"/>
                          <w:marRight w:val="0"/>
                          <w:marTop w:val="0"/>
                          <w:marBottom w:val="0"/>
                          <w:divBdr>
                            <w:top w:val="none" w:sz="0" w:space="0" w:color="auto"/>
                            <w:left w:val="none" w:sz="0" w:space="0" w:color="auto"/>
                            <w:bottom w:val="none" w:sz="0" w:space="0" w:color="auto"/>
                            <w:right w:val="none" w:sz="0" w:space="0" w:color="auto"/>
                          </w:divBdr>
                          <w:divsChild>
                            <w:div w:id="791821264">
                              <w:marLeft w:val="0"/>
                              <w:marRight w:val="0"/>
                              <w:marTop w:val="0"/>
                              <w:marBottom w:val="0"/>
                              <w:divBdr>
                                <w:top w:val="none" w:sz="0" w:space="0" w:color="auto"/>
                                <w:left w:val="none" w:sz="0" w:space="0" w:color="auto"/>
                                <w:bottom w:val="none" w:sz="0" w:space="0" w:color="auto"/>
                                <w:right w:val="none" w:sz="0" w:space="0" w:color="auto"/>
                              </w:divBdr>
                              <w:divsChild>
                                <w:div w:id="2042590491">
                                  <w:marLeft w:val="0"/>
                                  <w:marRight w:val="0"/>
                                  <w:marTop w:val="0"/>
                                  <w:marBottom w:val="0"/>
                                  <w:divBdr>
                                    <w:top w:val="none" w:sz="0" w:space="0" w:color="auto"/>
                                    <w:left w:val="none" w:sz="0" w:space="0" w:color="auto"/>
                                    <w:bottom w:val="none" w:sz="0" w:space="0" w:color="auto"/>
                                    <w:right w:val="none" w:sz="0" w:space="0" w:color="auto"/>
                                  </w:divBdr>
                                  <w:divsChild>
                                    <w:div w:id="1296062603">
                                      <w:marLeft w:val="0"/>
                                      <w:marRight w:val="0"/>
                                      <w:marTop w:val="0"/>
                                      <w:marBottom w:val="0"/>
                                      <w:divBdr>
                                        <w:top w:val="none" w:sz="0" w:space="0" w:color="auto"/>
                                        <w:left w:val="none" w:sz="0" w:space="0" w:color="auto"/>
                                        <w:bottom w:val="none" w:sz="0" w:space="0" w:color="auto"/>
                                        <w:right w:val="none" w:sz="0" w:space="0" w:color="auto"/>
                                      </w:divBdr>
                                      <w:divsChild>
                                        <w:div w:id="847714438">
                                          <w:marLeft w:val="0"/>
                                          <w:marRight w:val="0"/>
                                          <w:marTop w:val="0"/>
                                          <w:marBottom w:val="0"/>
                                          <w:divBdr>
                                            <w:top w:val="none" w:sz="0" w:space="0" w:color="auto"/>
                                            <w:left w:val="none" w:sz="0" w:space="0" w:color="auto"/>
                                            <w:bottom w:val="none" w:sz="0" w:space="0" w:color="auto"/>
                                            <w:right w:val="none" w:sz="0" w:space="0" w:color="auto"/>
                                          </w:divBdr>
                                          <w:divsChild>
                                            <w:div w:id="6795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041831">
      <w:bodyDiv w:val="1"/>
      <w:marLeft w:val="0"/>
      <w:marRight w:val="0"/>
      <w:marTop w:val="0"/>
      <w:marBottom w:val="0"/>
      <w:divBdr>
        <w:top w:val="none" w:sz="0" w:space="0" w:color="auto"/>
        <w:left w:val="none" w:sz="0" w:space="0" w:color="auto"/>
        <w:bottom w:val="none" w:sz="0" w:space="0" w:color="auto"/>
        <w:right w:val="none" w:sz="0" w:space="0" w:color="auto"/>
      </w:divBdr>
    </w:div>
    <w:div w:id="2048679731">
      <w:bodyDiv w:val="1"/>
      <w:marLeft w:val="0"/>
      <w:marRight w:val="0"/>
      <w:marTop w:val="0"/>
      <w:marBottom w:val="0"/>
      <w:divBdr>
        <w:top w:val="none" w:sz="0" w:space="0" w:color="auto"/>
        <w:left w:val="none" w:sz="0" w:space="0" w:color="auto"/>
        <w:bottom w:val="none" w:sz="0" w:space="0" w:color="auto"/>
        <w:right w:val="none" w:sz="0" w:space="0" w:color="auto"/>
      </w:divBdr>
    </w:div>
    <w:div w:id="2076120877">
      <w:bodyDiv w:val="1"/>
      <w:marLeft w:val="0"/>
      <w:marRight w:val="0"/>
      <w:marTop w:val="0"/>
      <w:marBottom w:val="0"/>
      <w:divBdr>
        <w:top w:val="none" w:sz="0" w:space="0" w:color="auto"/>
        <w:left w:val="none" w:sz="0" w:space="0" w:color="auto"/>
        <w:bottom w:val="none" w:sz="0" w:space="0" w:color="auto"/>
        <w:right w:val="none" w:sz="0" w:space="0" w:color="auto"/>
      </w:divBdr>
    </w:div>
    <w:div w:id="2078504078">
      <w:bodyDiv w:val="1"/>
      <w:marLeft w:val="0"/>
      <w:marRight w:val="0"/>
      <w:marTop w:val="0"/>
      <w:marBottom w:val="0"/>
      <w:divBdr>
        <w:top w:val="none" w:sz="0" w:space="0" w:color="auto"/>
        <w:left w:val="none" w:sz="0" w:space="0" w:color="auto"/>
        <w:bottom w:val="none" w:sz="0" w:space="0" w:color="auto"/>
        <w:right w:val="none" w:sz="0" w:space="0" w:color="auto"/>
      </w:divBdr>
      <w:divsChild>
        <w:div w:id="415055049">
          <w:marLeft w:val="0"/>
          <w:marRight w:val="0"/>
          <w:marTop w:val="0"/>
          <w:marBottom w:val="0"/>
          <w:divBdr>
            <w:top w:val="none" w:sz="0" w:space="0" w:color="auto"/>
            <w:left w:val="single" w:sz="6" w:space="0" w:color="6F767A"/>
            <w:bottom w:val="none" w:sz="0" w:space="0" w:color="auto"/>
            <w:right w:val="single" w:sz="6" w:space="0" w:color="6F767A"/>
          </w:divBdr>
          <w:divsChild>
            <w:div w:id="1733383351">
              <w:marLeft w:val="0"/>
              <w:marRight w:val="0"/>
              <w:marTop w:val="0"/>
              <w:marBottom w:val="0"/>
              <w:divBdr>
                <w:top w:val="single" w:sz="6" w:space="0" w:color="95A4AE"/>
                <w:left w:val="none" w:sz="0" w:space="0" w:color="auto"/>
                <w:bottom w:val="single" w:sz="6" w:space="0" w:color="878D90"/>
                <w:right w:val="none" w:sz="0" w:space="0" w:color="auto"/>
              </w:divBdr>
              <w:divsChild>
                <w:div w:id="873612252">
                  <w:marLeft w:val="0"/>
                  <w:marRight w:val="-4500"/>
                  <w:marTop w:val="0"/>
                  <w:marBottom w:val="0"/>
                  <w:divBdr>
                    <w:top w:val="none" w:sz="0" w:space="0" w:color="auto"/>
                    <w:left w:val="none" w:sz="0" w:space="0" w:color="auto"/>
                    <w:bottom w:val="none" w:sz="0" w:space="0" w:color="auto"/>
                    <w:right w:val="none" w:sz="0" w:space="0" w:color="auto"/>
                  </w:divBdr>
                  <w:divsChild>
                    <w:div w:id="572662464">
                      <w:marLeft w:val="0"/>
                      <w:marRight w:val="4500"/>
                      <w:marTop w:val="0"/>
                      <w:marBottom w:val="0"/>
                      <w:divBdr>
                        <w:top w:val="none" w:sz="0" w:space="0" w:color="auto"/>
                        <w:left w:val="none" w:sz="0" w:space="0" w:color="auto"/>
                        <w:bottom w:val="none" w:sz="0" w:space="0" w:color="auto"/>
                        <w:right w:val="none" w:sz="0" w:space="0" w:color="auto"/>
                      </w:divBdr>
                      <w:divsChild>
                        <w:div w:id="1635135999">
                          <w:marLeft w:val="0"/>
                          <w:marRight w:val="0"/>
                          <w:marTop w:val="0"/>
                          <w:marBottom w:val="0"/>
                          <w:divBdr>
                            <w:top w:val="none" w:sz="0" w:space="0" w:color="auto"/>
                            <w:left w:val="none" w:sz="0" w:space="0" w:color="auto"/>
                            <w:bottom w:val="none" w:sz="0" w:space="0" w:color="auto"/>
                            <w:right w:val="single" w:sz="6" w:space="0" w:color="D0D0D0"/>
                          </w:divBdr>
                          <w:divsChild>
                            <w:div w:id="1598907408">
                              <w:marLeft w:val="0"/>
                              <w:marRight w:val="0"/>
                              <w:marTop w:val="0"/>
                              <w:marBottom w:val="0"/>
                              <w:divBdr>
                                <w:top w:val="none" w:sz="0" w:space="0" w:color="auto"/>
                                <w:left w:val="none" w:sz="0" w:space="0" w:color="auto"/>
                                <w:bottom w:val="none" w:sz="0" w:space="0" w:color="auto"/>
                                <w:right w:val="none" w:sz="0" w:space="0" w:color="auto"/>
                              </w:divBdr>
                              <w:divsChild>
                                <w:div w:id="240869939">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2137136824">
      <w:bodyDiv w:val="1"/>
      <w:marLeft w:val="0"/>
      <w:marRight w:val="0"/>
      <w:marTop w:val="0"/>
      <w:marBottom w:val="0"/>
      <w:divBdr>
        <w:top w:val="none" w:sz="0" w:space="0" w:color="auto"/>
        <w:left w:val="none" w:sz="0" w:space="0" w:color="auto"/>
        <w:bottom w:val="none" w:sz="0" w:space="0" w:color="auto"/>
        <w:right w:val="none" w:sz="0" w:space="0" w:color="auto"/>
      </w:divBdr>
      <w:divsChild>
        <w:div w:id="447354828">
          <w:marLeft w:val="0"/>
          <w:marRight w:val="0"/>
          <w:marTop w:val="0"/>
          <w:marBottom w:val="0"/>
          <w:divBdr>
            <w:top w:val="none" w:sz="0" w:space="0" w:color="auto"/>
            <w:left w:val="single" w:sz="6" w:space="0" w:color="6F767A"/>
            <w:bottom w:val="none" w:sz="0" w:space="0" w:color="auto"/>
            <w:right w:val="single" w:sz="6" w:space="0" w:color="6F767A"/>
          </w:divBdr>
          <w:divsChild>
            <w:div w:id="178737342">
              <w:marLeft w:val="0"/>
              <w:marRight w:val="0"/>
              <w:marTop w:val="0"/>
              <w:marBottom w:val="0"/>
              <w:divBdr>
                <w:top w:val="single" w:sz="6" w:space="0" w:color="95A4AE"/>
                <w:left w:val="none" w:sz="0" w:space="0" w:color="auto"/>
                <w:bottom w:val="single" w:sz="6" w:space="0" w:color="878D90"/>
                <w:right w:val="none" w:sz="0" w:space="0" w:color="auto"/>
              </w:divBdr>
              <w:divsChild>
                <w:div w:id="391857357">
                  <w:marLeft w:val="0"/>
                  <w:marRight w:val="-4500"/>
                  <w:marTop w:val="0"/>
                  <w:marBottom w:val="0"/>
                  <w:divBdr>
                    <w:top w:val="none" w:sz="0" w:space="0" w:color="auto"/>
                    <w:left w:val="none" w:sz="0" w:space="0" w:color="auto"/>
                    <w:bottom w:val="none" w:sz="0" w:space="0" w:color="auto"/>
                    <w:right w:val="none" w:sz="0" w:space="0" w:color="auto"/>
                  </w:divBdr>
                  <w:divsChild>
                    <w:div w:id="767777645">
                      <w:marLeft w:val="0"/>
                      <w:marRight w:val="4500"/>
                      <w:marTop w:val="0"/>
                      <w:marBottom w:val="0"/>
                      <w:divBdr>
                        <w:top w:val="none" w:sz="0" w:space="0" w:color="auto"/>
                        <w:left w:val="none" w:sz="0" w:space="0" w:color="auto"/>
                        <w:bottom w:val="none" w:sz="0" w:space="0" w:color="auto"/>
                        <w:right w:val="none" w:sz="0" w:space="0" w:color="auto"/>
                      </w:divBdr>
                      <w:divsChild>
                        <w:div w:id="1798645157">
                          <w:marLeft w:val="0"/>
                          <w:marRight w:val="0"/>
                          <w:marTop w:val="0"/>
                          <w:marBottom w:val="0"/>
                          <w:divBdr>
                            <w:top w:val="none" w:sz="0" w:space="0" w:color="auto"/>
                            <w:left w:val="none" w:sz="0" w:space="0" w:color="auto"/>
                            <w:bottom w:val="none" w:sz="0" w:space="0" w:color="auto"/>
                            <w:right w:val="single" w:sz="6" w:space="0" w:color="D0D0D0"/>
                          </w:divBdr>
                          <w:divsChild>
                            <w:div w:id="495220797">
                              <w:marLeft w:val="0"/>
                              <w:marRight w:val="0"/>
                              <w:marTop w:val="0"/>
                              <w:marBottom w:val="0"/>
                              <w:divBdr>
                                <w:top w:val="none" w:sz="0" w:space="0" w:color="auto"/>
                                <w:left w:val="none" w:sz="0" w:space="0" w:color="auto"/>
                                <w:bottom w:val="none" w:sz="0" w:space="0" w:color="auto"/>
                                <w:right w:val="none" w:sz="0" w:space="0" w:color="auto"/>
                              </w:divBdr>
                              <w:divsChild>
                                <w:div w:id="125128914">
                                  <w:marLeft w:val="0"/>
                                  <w:marRight w:val="0"/>
                                  <w:marTop w:val="0"/>
                                  <w:marBottom w:val="0"/>
                                  <w:divBdr>
                                    <w:top w:val="single" w:sz="6" w:space="15" w:color="C2C9D2"/>
                                    <w:left w:val="single" w:sz="6" w:space="11" w:color="C2C9D2"/>
                                    <w:bottom w:val="single" w:sz="6" w:space="11" w:color="C2C9D2"/>
                                    <w:right w:val="single" w:sz="6" w:space="11" w:color="C2C9D2"/>
                                  </w:divBdr>
                                  <w:divsChild>
                                    <w:div w:id="6681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hy.zju.edu.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ku.cn/search/en/excellent"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ziint.zju.edu.cn/laboratories_res.asp?id=12" TargetMode="External"/><Relationship Id="rId4" Type="http://schemas.openxmlformats.org/officeDocument/2006/relationships/settings" Target="settings.xml"/><Relationship Id="rId9" Type="http://schemas.openxmlformats.org/officeDocument/2006/relationships/hyperlink" Target="mailto:laihyns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4097F-E6DA-40B8-8EDE-66F54F64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12</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「邁向頂尖大學教學精進計畫」博士班獎學金申請辦法</vt:lpstr>
    </vt:vector>
  </TitlesOfParts>
  <Company>The University of North Carolina at Chapel Hill</Company>
  <LinksUpToDate>false</LinksUpToDate>
  <CharactersWithSpaces>29446</CharactersWithSpaces>
  <SharedDoc>false</SharedDoc>
  <HLinks>
    <vt:vector size="24" baseType="variant">
      <vt:variant>
        <vt:i4>4915249</vt:i4>
      </vt:variant>
      <vt:variant>
        <vt:i4>9</vt:i4>
      </vt:variant>
      <vt:variant>
        <vt:i4>0</vt:i4>
      </vt:variant>
      <vt:variant>
        <vt:i4>5</vt:i4>
      </vt:variant>
      <vt:variant>
        <vt:lpwstr>mailto:youyin.chen@gmail.com</vt:lpwstr>
      </vt:variant>
      <vt:variant>
        <vt:lpwstr/>
      </vt:variant>
      <vt:variant>
        <vt:i4>6029420</vt:i4>
      </vt:variant>
      <vt:variant>
        <vt:i4>6</vt:i4>
      </vt:variant>
      <vt:variant>
        <vt:i4>0</vt:i4>
      </vt:variant>
      <vt:variant>
        <vt:i4>5</vt:i4>
      </vt:variant>
      <vt:variant>
        <vt:lpwstr>mailto:d8079@mail.cmuh.org.tw</vt:lpwstr>
      </vt:variant>
      <vt:variant>
        <vt:lpwstr/>
      </vt:variant>
      <vt:variant>
        <vt:i4>5963876</vt:i4>
      </vt:variant>
      <vt:variant>
        <vt:i4>3</vt:i4>
      </vt:variant>
      <vt:variant>
        <vt:i4>0</vt:i4>
      </vt:variant>
      <vt:variant>
        <vt:i4>5</vt:i4>
      </vt:variant>
      <vt:variant>
        <vt:lpwstr>mailto:ctlin@mail.nctu.edu.tw</vt:lpwstr>
      </vt:variant>
      <vt:variant>
        <vt:lpwstr/>
      </vt:variant>
      <vt:variant>
        <vt:i4>4128807</vt:i4>
      </vt:variant>
      <vt:variant>
        <vt:i4>0</vt:i4>
      </vt:variant>
      <vt:variant>
        <vt:i4>0</vt:i4>
      </vt:variant>
      <vt:variant>
        <vt:i4>5</vt:i4>
      </vt:variant>
      <vt:variant>
        <vt:lpwstr>http://www.nciku.cn/search/en/excellent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「邁向頂尖大學教學精進計畫」博士班獎學金申請辦法</dc:title>
  <dc:creator>cn</dc:creator>
  <cp:lastModifiedBy>W550s</cp:lastModifiedBy>
  <cp:revision>76</cp:revision>
  <cp:lastPrinted>2015-12-13T22:20:00Z</cp:lastPrinted>
  <dcterms:created xsi:type="dcterms:W3CDTF">2015-12-13T22:30:00Z</dcterms:created>
  <dcterms:modified xsi:type="dcterms:W3CDTF">2017-06-14T08:34:00Z</dcterms:modified>
</cp:coreProperties>
</file>